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42D" w:rsidRPr="000B64FC" w:rsidRDefault="0053042D" w:rsidP="0053042D">
      <w:pPr>
        <w:pStyle w:val="ConsPlusNormal"/>
        <w:ind w:left="5103" w:firstLine="0"/>
        <w:jc w:val="right"/>
        <w:rPr>
          <w:rFonts w:ascii="Times New Roman" w:hAnsi="Times New Roman" w:cs="Times New Roman"/>
          <w:b/>
          <w:sz w:val="24"/>
          <w:szCs w:val="24"/>
        </w:rPr>
      </w:pPr>
      <w:r w:rsidRPr="000B64FC">
        <w:rPr>
          <w:rFonts w:ascii="Times New Roman" w:hAnsi="Times New Roman" w:cs="Times New Roman"/>
          <w:b/>
          <w:sz w:val="24"/>
          <w:szCs w:val="24"/>
        </w:rPr>
        <w:t>УТВЕРЖДЕНО</w:t>
      </w:r>
    </w:p>
    <w:p w:rsidR="0053042D" w:rsidRPr="000B64FC" w:rsidRDefault="0053042D" w:rsidP="0053042D">
      <w:pPr>
        <w:pStyle w:val="ConsPlusNormal"/>
        <w:ind w:left="5103" w:firstLine="0"/>
        <w:jc w:val="right"/>
        <w:rPr>
          <w:rFonts w:ascii="Times New Roman" w:hAnsi="Times New Roman" w:cs="Times New Roman"/>
          <w:b/>
          <w:sz w:val="24"/>
          <w:szCs w:val="24"/>
        </w:rPr>
      </w:pPr>
      <w:proofErr w:type="gramStart"/>
      <w:r w:rsidRPr="000B64FC">
        <w:rPr>
          <w:rFonts w:ascii="Times New Roman" w:hAnsi="Times New Roman" w:cs="Times New Roman"/>
          <w:b/>
          <w:sz w:val="24"/>
          <w:szCs w:val="24"/>
        </w:rPr>
        <w:t>решением</w:t>
      </w:r>
      <w:proofErr w:type="gramEnd"/>
      <w:r w:rsidRPr="000B64FC">
        <w:rPr>
          <w:rFonts w:ascii="Times New Roman" w:hAnsi="Times New Roman" w:cs="Times New Roman"/>
          <w:b/>
          <w:sz w:val="24"/>
          <w:szCs w:val="24"/>
        </w:rPr>
        <w:t xml:space="preserve"> городского Совета депутатов </w:t>
      </w:r>
    </w:p>
    <w:p w:rsidR="0053042D" w:rsidRPr="000B64FC" w:rsidRDefault="0053042D" w:rsidP="0053042D">
      <w:pPr>
        <w:pStyle w:val="ConsPlusNormal"/>
        <w:ind w:left="5103" w:firstLine="0"/>
        <w:jc w:val="right"/>
        <w:rPr>
          <w:rFonts w:ascii="Times New Roman" w:hAnsi="Times New Roman" w:cs="Times New Roman"/>
          <w:b/>
          <w:sz w:val="24"/>
          <w:szCs w:val="24"/>
        </w:rPr>
      </w:pPr>
      <w:r w:rsidRPr="000B64FC">
        <w:rPr>
          <w:rFonts w:ascii="Times New Roman" w:hAnsi="Times New Roman" w:cs="Times New Roman"/>
          <w:b/>
          <w:sz w:val="24"/>
          <w:szCs w:val="24"/>
        </w:rPr>
        <w:t xml:space="preserve"> МО «Город Удачный» </w:t>
      </w:r>
    </w:p>
    <w:p w:rsidR="0053042D" w:rsidRPr="000B64FC" w:rsidRDefault="0053042D" w:rsidP="0053042D">
      <w:pPr>
        <w:pStyle w:val="ConsPlusNormal"/>
        <w:ind w:left="5103" w:firstLine="0"/>
        <w:jc w:val="right"/>
        <w:rPr>
          <w:rFonts w:ascii="Times New Roman" w:hAnsi="Times New Roman" w:cs="Times New Roman"/>
          <w:b/>
          <w:sz w:val="24"/>
          <w:szCs w:val="24"/>
        </w:rPr>
      </w:pPr>
      <w:proofErr w:type="gramStart"/>
      <w:r w:rsidRPr="000B64FC">
        <w:rPr>
          <w:rFonts w:ascii="Times New Roman" w:hAnsi="Times New Roman" w:cs="Times New Roman"/>
          <w:b/>
          <w:sz w:val="24"/>
          <w:szCs w:val="24"/>
        </w:rPr>
        <w:t>от</w:t>
      </w:r>
      <w:proofErr w:type="gramEnd"/>
      <w:r w:rsidRPr="000B64FC">
        <w:rPr>
          <w:rFonts w:ascii="Times New Roman" w:hAnsi="Times New Roman" w:cs="Times New Roman"/>
          <w:b/>
          <w:sz w:val="24"/>
          <w:szCs w:val="24"/>
        </w:rPr>
        <w:t xml:space="preserve"> </w:t>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sidRPr="000B64FC">
        <w:rPr>
          <w:rFonts w:ascii="Times New Roman" w:hAnsi="Times New Roman" w:cs="Times New Roman"/>
          <w:b/>
          <w:sz w:val="24"/>
          <w:szCs w:val="24"/>
        </w:rPr>
        <w:softHyphen/>
      </w:r>
      <w:r>
        <w:rPr>
          <w:rFonts w:ascii="Times New Roman" w:hAnsi="Times New Roman" w:cs="Times New Roman"/>
          <w:b/>
          <w:sz w:val="24"/>
          <w:szCs w:val="24"/>
        </w:rPr>
        <w:t>17 декабря</w:t>
      </w:r>
      <w:r w:rsidRPr="000B64FC">
        <w:rPr>
          <w:rFonts w:ascii="Times New Roman" w:hAnsi="Times New Roman" w:cs="Times New Roman"/>
          <w:b/>
          <w:sz w:val="24"/>
          <w:szCs w:val="24"/>
        </w:rPr>
        <w:t xml:space="preserve"> 2014 года № </w:t>
      </w:r>
      <w:r>
        <w:rPr>
          <w:rFonts w:ascii="Times New Roman" w:hAnsi="Times New Roman" w:cs="Times New Roman"/>
          <w:b/>
          <w:sz w:val="24"/>
          <w:szCs w:val="24"/>
        </w:rPr>
        <w:t>24-3</w:t>
      </w:r>
    </w:p>
    <w:p w:rsidR="0053042D" w:rsidRPr="006D737E" w:rsidRDefault="0053042D" w:rsidP="0053042D">
      <w:pPr>
        <w:ind w:firstLine="708"/>
        <w:jc w:val="right"/>
        <w:rPr>
          <w:b/>
        </w:rPr>
      </w:pPr>
    </w:p>
    <w:p w:rsidR="0053042D" w:rsidRPr="006D737E" w:rsidRDefault="0053042D" w:rsidP="0053042D">
      <w:pPr>
        <w:pStyle w:val="ConsPlusNormal"/>
        <w:tabs>
          <w:tab w:val="left" w:pos="5760"/>
          <w:tab w:val="right" w:pos="9355"/>
        </w:tabs>
        <w:ind w:firstLine="0"/>
        <w:jc w:val="center"/>
        <w:rPr>
          <w:rFonts w:ascii="Times New Roman" w:hAnsi="Times New Roman" w:cs="Times New Roman"/>
          <w:b/>
          <w:sz w:val="24"/>
          <w:szCs w:val="24"/>
        </w:rPr>
      </w:pPr>
      <w:r>
        <w:rPr>
          <w:rFonts w:ascii="Times New Roman" w:hAnsi="Times New Roman" w:cs="Times New Roman"/>
          <w:b/>
          <w:sz w:val="24"/>
          <w:szCs w:val="24"/>
        </w:rPr>
        <w:t>ПОЛОЖЕНИЕ</w:t>
      </w:r>
    </w:p>
    <w:p w:rsidR="0053042D" w:rsidRPr="006D737E" w:rsidRDefault="0053042D" w:rsidP="0053042D">
      <w:pPr>
        <w:pStyle w:val="ConsPlusNormal"/>
        <w:tabs>
          <w:tab w:val="left" w:pos="5760"/>
          <w:tab w:val="right" w:pos="9355"/>
        </w:tabs>
        <w:ind w:firstLine="0"/>
        <w:jc w:val="center"/>
        <w:rPr>
          <w:rFonts w:ascii="Times New Roman" w:hAnsi="Times New Roman" w:cs="Times New Roman"/>
          <w:b/>
          <w:sz w:val="24"/>
          <w:szCs w:val="24"/>
        </w:rPr>
      </w:pPr>
      <w:proofErr w:type="gramStart"/>
      <w:r w:rsidRPr="006D737E">
        <w:rPr>
          <w:rFonts w:ascii="Times New Roman" w:hAnsi="Times New Roman" w:cs="Times New Roman"/>
          <w:b/>
          <w:sz w:val="24"/>
          <w:szCs w:val="24"/>
        </w:rPr>
        <w:t>о</w:t>
      </w:r>
      <w:proofErr w:type="gramEnd"/>
      <w:r w:rsidRPr="006D737E">
        <w:rPr>
          <w:rFonts w:ascii="Times New Roman" w:hAnsi="Times New Roman" w:cs="Times New Roman"/>
          <w:b/>
          <w:sz w:val="24"/>
          <w:szCs w:val="24"/>
        </w:rPr>
        <w:t xml:space="preserve"> порядке предоставления в аренду имущества, находящегося в муниципальной собственности муниципального образования «Город Удачный» Мирнинского района Республики Саха (Якутия)</w:t>
      </w:r>
    </w:p>
    <w:p w:rsidR="00B208A7" w:rsidRDefault="0053042D" w:rsidP="0053042D">
      <w:pPr>
        <w:autoSpaceDE w:val="0"/>
        <w:autoSpaceDN w:val="0"/>
        <w:adjustRightInd w:val="0"/>
        <w:jc w:val="center"/>
        <w:outlineLvl w:val="0"/>
        <w:rPr>
          <w:i/>
        </w:rPr>
      </w:pPr>
      <w:r>
        <w:rPr>
          <w:sz w:val="24"/>
          <w:szCs w:val="24"/>
        </w:rPr>
        <w:t>(</w:t>
      </w:r>
      <w:proofErr w:type="gramStart"/>
      <w:r>
        <w:rPr>
          <w:i/>
        </w:rPr>
        <w:t>в</w:t>
      </w:r>
      <w:proofErr w:type="gramEnd"/>
      <w:r>
        <w:rPr>
          <w:i/>
        </w:rPr>
        <w:t xml:space="preserve"> редакции </w:t>
      </w:r>
      <w:r w:rsidR="00B208A7">
        <w:rPr>
          <w:i/>
        </w:rPr>
        <w:t>решений</w:t>
      </w:r>
      <w:r>
        <w:rPr>
          <w:i/>
        </w:rPr>
        <w:t xml:space="preserve"> городского Совета </w:t>
      </w:r>
      <w:r w:rsidR="00B208A7">
        <w:rPr>
          <w:i/>
        </w:rPr>
        <w:t xml:space="preserve">депутатов </w:t>
      </w:r>
      <w:r>
        <w:rPr>
          <w:i/>
        </w:rPr>
        <w:t>МО «Город Уда</w:t>
      </w:r>
      <w:r w:rsidR="00D7160D">
        <w:rPr>
          <w:i/>
        </w:rPr>
        <w:t xml:space="preserve">чный» </w:t>
      </w:r>
    </w:p>
    <w:p w:rsidR="00B208A7" w:rsidRDefault="00D7160D" w:rsidP="0053042D">
      <w:pPr>
        <w:autoSpaceDE w:val="0"/>
        <w:autoSpaceDN w:val="0"/>
        <w:adjustRightInd w:val="0"/>
        <w:jc w:val="center"/>
        <w:outlineLvl w:val="0"/>
        <w:rPr>
          <w:i/>
        </w:rPr>
      </w:pPr>
      <w:proofErr w:type="gramStart"/>
      <w:r>
        <w:rPr>
          <w:i/>
        </w:rPr>
        <w:t>от</w:t>
      </w:r>
      <w:proofErr w:type="gramEnd"/>
      <w:r>
        <w:rPr>
          <w:i/>
        </w:rPr>
        <w:t xml:space="preserve"> 01 июля 2015 года №30-4</w:t>
      </w:r>
    </w:p>
    <w:p w:rsidR="0053042D" w:rsidRPr="0053042D" w:rsidRDefault="00B208A7" w:rsidP="0053042D">
      <w:pPr>
        <w:autoSpaceDE w:val="0"/>
        <w:autoSpaceDN w:val="0"/>
        <w:adjustRightInd w:val="0"/>
        <w:jc w:val="center"/>
        <w:outlineLvl w:val="0"/>
        <w:rPr>
          <w:i/>
        </w:rPr>
      </w:pPr>
      <w:proofErr w:type="gramStart"/>
      <w:r>
        <w:rPr>
          <w:i/>
        </w:rPr>
        <w:t>от</w:t>
      </w:r>
      <w:proofErr w:type="gramEnd"/>
      <w:r>
        <w:rPr>
          <w:i/>
        </w:rPr>
        <w:t xml:space="preserve"> 24 октября 2018 года №11-7</w:t>
      </w:r>
      <w:r w:rsidR="007855CE">
        <w:rPr>
          <w:i/>
        </w:rPr>
        <w:t>, от 22 ноября 2023 года №13-6</w:t>
      </w:r>
      <w:r w:rsidR="0053042D">
        <w:rPr>
          <w:i/>
        </w:rPr>
        <w:t>)</w:t>
      </w:r>
    </w:p>
    <w:p w:rsidR="0053042D" w:rsidRPr="000A6943" w:rsidRDefault="0053042D" w:rsidP="0053042D">
      <w:pPr>
        <w:autoSpaceDE w:val="0"/>
        <w:autoSpaceDN w:val="0"/>
        <w:adjustRightInd w:val="0"/>
        <w:jc w:val="center"/>
        <w:outlineLvl w:val="0"/>
        <w:rPr>
          <w:bCs/>
        </w:rPr>
      </w:pPr>
    </w:p>
    <w:p w:rsidR="0053042D" w:rsidRPr="006D737E" w:rsidRDefault="0053042D" w:rsidP="0053042D">
      <w:pPr>
        <w:pStyle w:val="ConsPlusTitle"/>
        <w:jc w:val="center"/>
        <w:outlineLvl w:val="1"/>
        <w:rPr>
          <w:rFonts w:ascii="Times New Roman" w:hAnsi="Times New Roman" w:cs="Times New Roman"/>
          <w:sz w:val="24"/>
          <w:szCs w:val="24"/>
        </w:rPr>
      </w:pPr>
    </w:p>
    <w:p w:rsidR="0053042D" w:rsidRPr="006D737E" w:rsidRDefault="0053042D" w:rsidP="0053042D">
      <w:pPr>
        <w:pStyle w:val="ConsPlusTitle"/>
        <w:jc w:val="center"/>
        <w:outlineLvl w:val="1"/>
        <w:rPr>
          <w:rFonts w:ascii="Times New Roman" w:hAnsi="Times New Roman" w:cs="Times New Roman"/>
          <w:sz w:val="24"/>
          <w:szCs w:val="24"/>
        </w:rPr>
      </w:pPr>
      <w:r w:rsidRPr="006D737E">
        <w:rPr>
          <w:rFonts w:ascii="Times New Roman" w:hAnsi="Times New Roman" w:cs="Times New Roman"/>
          <w:sz w:val="24"/>
          <w:szCs w:val="24"/>
        </w:rPr>
        <w:t>1. Общие положения</w:t>
      </w:r>
    </w:p>
    <w:p w:rsidR="0053042D" w:rsidRDefault="0053042D" w:rsidP="0053042D">
      <w:pPr>
        <w:ind w:firstLine="708"/>
        <w:rPr>
          <w:sz w:val="24"/>
          <w:szCs w:val="24"/>
        </w:rPr>
      </w:pPr>
      <w:bookmarkStart w:id="0" w:name="sub_101"/>
      <w:r w:rsidRPr="007855CE">
        <w:rPr>
          <w:sz w:val="24"/>
          <w:szCs w:val="24"/>
        </w:rPr>
        <w:t xml:space="preserve">1.1. </w:t>
      </w:r>
      <w:bookmarkStart w:id="1" w:name="sub_102"/>
      <w:bookmarkEnd w:id="0"/>
      <w:r w:rsidRPr="007855CE">
        <w:rPr>
          <w:sz w:val="24"/>
          <w:szCs w:val="24"/>
        </w:rPr>
        <w:t xml:space="preserve">Настоящее Положение разработано в соответствии с </w:t>
      </w:r>
      <w:hyperlink r:id="rId8" w:history="1">
        <w:r w:rsidRPr="007855CE">
          <w:rPr>
            <w:rStyle w:val="af1"/>
            <w:color w:val="auto"/>
            <w:sz w:val="24"/>
            <w:szCs w:val="24"/>
          </w:rPr>
          <w:t>Гражданским кодексом</w:t>
        </w:r>
      </w:hyperlink>
      <w:r w:rsidRPr="007855CE">
        <w:rPr>
          <w:sz w:val="24"/>
          <w:szCs w:val="24"/>
        </w:rPr>
        <w:t xml:space="preserve"> Российской Федерации, </w:t>
      </w:r>
      <w:hyperlink r:id="rId9" w:history="1">
        <w:r w:rsidRPr="007855CE">
          <w:rPr>
            <w:rStyle w:val="af1"/>
            <w:color w:val="auto"/>
            <w:sz w:val="24"/>
            <w:szCs w:val="24"/>
          </w:rPr>
          <w:t>Федеральным законом</w:t>
        </w:r>
      </w:hyperlink>
      <w:r w:rsidRPr="007855CE">
        <w:rPr>
          <w:sz w:val="24"/>
          <w:szCs w:val="24"/>
        </w:rPr>
        <w:t xml:space="preserve"> от 06 октября 2003 года N 131-ФЗ "Об общих принципах организации местного самоуправления в Российской Федерации", </w:t>
      </w:r>
      <w:hyperlink r:id="rId10" w:history="1">
        <w:r w:rsidRPr="007855CE">
          <w:rPr>
            <w:rStyle w:val="af1"/>
            <w:color w:val="auto"/>
            <w:sz w:val="24"/>
            <w:szCs w:val="24"/>
          </w:rPr>
          <w:t>Федеральным законом</w:t>
        </w:r>
      </w:hyperlink>
      <w:r w:rsidRPr="007855CE">
        <w:rPr>
          <w:sz w:val="24"/>
          <w:szCs w:val="24"/>
        </w:rPr>
        <w:t xml:space="preserve"> от 26 июля  2006 года N 135-ФЗ "О защите конкуренции", </w:t>
      </w:r>
      <w:hyperlink r:id="rId11" w:history="1">
        <w:r w:rsidRPr="007855CE">
          <w:rPr>
            <w:rStyle w:val="af1"/>
            <w:color w:val="auto"/>
            <w:sz w:val="24"/>
            <w:szCs w:val="24"/>
          </w:rPr>
          <w:t>Федеральным законом</w:t>
        </w:r>
      </w:hyperlink>
      <w:r w:rsidRPr="007855CE">
        <w:rPr>
          <w:sz w:val="24"/>
          <w:szCs w:val="24"/>
        </w:rPr>
        <w:t xml:space="preserve"> от 29 июля 1998года N 135-ФЗ "Об оценочной деятельности в Российской Федерации", </w:t>
      </w:r>
      <w:r w:rsidR="007855CE" w:rsidRPr="007855CE">
        <w:rPr>
          <w:color w:val="FF0000"/>
          <w:sz w:val="24"/>
          <w:szCs w:val="24"/>
        </w:rPr>
        <w:t>приказом Федеральной антимонопольной службы России от 21.03.2023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7855CE">
        <w:rPr>
          <w:color w:val="FF0000"/>
          <w:sz w:val="24"/>
          <w:szCs w:val="24"/>
        </w:rPr>
        <w:t xml:space="preserve">, </w:t>
      </w:r>
      <w:hyperlink r:id="rId12" w:history="1">
        <w:r w:rsidRPr="007855CE">
          <w:rPr>
            <w:rStyle w:val="af1"/>
            <w:color w:val="auto"/>
            <w:sz w:val="24"/>
            <w:szCs w:val="24"/>
          </w:rPr>
          <w:t>Уставом</w:t>
        </w:r>
      </w:hyperlink>
      <w:r w:rsidRPr="007855CE">
        <w:rPr>
          <w:sz w:val="24"/>
          <w:szCs w:val="24"/>
        </w:rPr>
        <w:t xml:space="preserve"> муниципального образования «Город Удачный» Мирнинского района Республики Саха (Якутия), </w:t>
      </w:r>
      <w:hyperlink r:id="rId13" w:history="1">
        <w:r w:rsidRPr="007855CE">
          <w:rPr>
            <w:rStyle w:val="af1"/>
            <w:color w:val="auto"/>
            <w:sz w:val="24"/>
            <w:szCs w:val="24"/>
          </w:rPr>
          <w:t>Положением</w:t>
        </w:r>
      </w:hyperlink>
      <w:r w:rsidRPr="007855CE">
        <w:rPr>
          <w:sz w:val="24"/>
          <w:szCs w:val="24"/>
        </w:rPr>
        <w:t xml:space="preserve"> о порядке владения, пользования и распоряжения муниципальным имуществом муниципального образования «Город Удачный» Мирнинского района Республики Саха (Якутия),  утвержденным </w:t>
      </w:r>
      <w:hyperlink r:id="rId14" w:history="1">
        <w:r w:rsidRPr="007855CE">
          <w:rPr>
            <w:rStyle w:val="af1"/>
            <w:color w:val="auto"/>
            <w:sz w:val="24"/>
            <w:szCs w:val="24"/>
          </w:rPr>
          <w:t>решением</w:t>
        </w:r>
      </w:hyperlink>
      <w:r w:rsidRPr="007855CE">
        <w:rPr>
          <w:sz w:val="24"/>
          <w:szCs w:val="24"/>
        </w:rPr>
        <w:t xml:space="preserve"> городского Совета МО «Город Удачный» от 27 марта 2009 года    N 16-5, и определяет порядок предоставления в безвозмездное пользование движимого и недвижимого имущества, находящегося в собственности муниципального образования «Город Удачный» Мирнинского района Республики Саха (Якутия), составляющего муниципальную казну муниципального образования «Город Удачный» Мирнинского района Республики Саха (Якутия) (далее - муниципальное имущество).</w:t>
      </w:r>
    </w:p>
    <w:p w:rsidR="007855CE" w:rsidRPr="005E4226" w:rsidRDefault="007855CE" w:rsidP="007855CE">
      <w:pPr>
        <w:ind w:firstLine="708"/>
        <w:rPr>
          <w:i/>
        </w:rPr>
      </w:pPr>
      <w:r>
        <w:rPr>
          <w:bCs/>
          <w:i/>
        </w:rPr>
        <w:t>(</w:t>
      </w:r>
      <w:proofErr w:type="gramStart"/>
      <w:r w:rsidRPr="005E4226">
        <w:rPr>
          <w:bCs/>
          <w:i/>
        </w:rPr>
        <w:t>в</w:t>
      </w:r>
      <w:proofErr w:type="gramEnd"/>
      <w:r w:rsidRPr="005E4226">
        <w:rPr>
          <w:bCs/>
          <w:i/>
        </w:rPr>
        <w:t xml:space="preserve"> редакции</w:t>
      </w:r>
      <w:r w:rsidRPr="005E4226">
        <w:rPr>
          <w:i/>
        </w:rPr>
        <w:t xml:space="preserve">  решения городского Совета депутатов МО «Город Удачный»  от</w:t>
      </w:r>
      <w:r>
        <w:rPr>
          <w:i/>
        </w:rPr>
        <w:t xml:space="preserve"> 22 ноябр</w:t>
      </w:r>
      <w:r>
        <w:rPr>
          <w:i/>
        </w:rPr>
        <w:t>я 2023 года №13-6</w:t>
      </w:r>
      <w:r w:rsidRPr="005E4226">
        <w:rPr>
          <w:i/>
        </w:rPr>
        <w:t>)</w:t>
      </w:r>
    </w:p>
    <w:p w:rsidR="0053042D" w:rsidRPr="007855CE" w:rsidRDefault="0053042D" w:rsidP="0053042D">
      <w:pPr>
        <w:ind w:firstLine="708"/>
        <w:rPr>
          <w:sz w:val="24"/>
          <w:szCs w:val="24"/>
        </w:rPr>
      </w:pPr>
      <w:r w:rsidRPr="007855CE">
        <w:rPr>
          <w:sz w:val="24"/>
          <w:szCs w:val="24"/>
        </w:rPr>
        <w:t>1.2. Основные понятия и термины, используемые в настоящем Положении:</w:t>
      </w:r>
    </w:p>
    <w:p w:rsidR="0053042D" w:rsidRPr="007855CE" w:rsidRDefault="0053042D" w:rsidP="0053042D">
      <w:pPr>
        <w:ind w:firstLine="708"/>
        <w:rPr>
          <w:sz w:val="24"/>
          <w:szCs w:val="24"/>
        </w:rPr>
      </w:pPr>
      <w:bookmarkStart w:id="2" w:name="sub_121"/>
      <w:bookmarkEnd w:id="1"/>
      <w:r w:rsidRPr="007855CE">
        <w:rPr>
          <w:sz w:val="24"/>
          <w:szCs w:val="24"/>
        </w:rPr>
        <w:t xml:space="preserve">1.2.1. </w:t>
      </w:r>
      <w:r w:rsidRPr="007855CE">
        <w:rPr>
          <w:rStyle w:val="af2"/>
          <w:bCs/>
          <w:color w:val="auto"/>
          <w:sz w:val="24"/>
          <w:szCs w:val="24"/>
        </w:rPr>
        <w:t>Арендодатель</w:t>
      </w:r>
      <w:r w:rsidRPr="007855CE">
        <w:rPr>
          <w:sz w:val="24"/>
          <w:szCs w:val="24"/>
        </w:rPr>
        <w:t xml:space="preserve"> – администрация муниципального образования «Город Удачный» Мирнинского района Республики Саха (Якутия) (далее – Администрация), действующая от имени собственника муниципального имущества – муниципального образования «Город Удачный»</w:t>
      </w:r>
      <w:r w:rsidRPr="007855CE">
        <w:rPr>
          <w:b/>
          <w:sz w:val="24"/>
          <w:szCs w:val="24"/>
        </w:rPr>
        <w:t xml:space="preserve"> </w:t>
      </w:r>
      <w:r w:rsidRPr="007855CE">
        <w:rPr>
          <w:sz w:val="24"/>
          <w:szCs w:val="24"/>
        </w:rPr>
        <w:t>Мирнинского района Республики Саха (Якутия) (далее – МО «Город Удачный»);</w:t>
      </w:r>
    </w:p>
    <w:p w:rsidR="0053042D" w:rsidRPr="007855CE" w:rsidRDefault="0053042D" w:rsidP="0053042D">
      <w:pPr>
        <w:ind w:firstLine="708"/>
        <w:rPr>
          <w:sz w:val="24"/>
          <w:szCs w:val="24"/>
        </w:rPr>
      </w:pPr>
      <w:bookmarkStart w:id="3" w:name="sub_122"/>
      <w:bookmarkEnd w:id="2"/>
      <w:r w:rsidRPr="007855CE">
        <w:rPr>
          <w:sz w:val="24"/>
          <w:szCs w:val="24"/>
        </w:rPr>
        <w:t xml:space="preserve">1.2.2. </w:t>
      </w:r>
      <w:r w:rsidRPr="007855CE">
        <w:rPr>
          <w:rStyle w:val="af2"/>
          <w:bCs/>
          <w:color w:val="auto"/>
          <w:sz w:val="24"/>
          <w:szCs w:val="24"/>
        </w:rPr>
        <w:t>Арендатор</w:t>
      </w:r>
      <w:r w:rsidRPr="007855CE">
        <w:rPr>
          <w:sz w:val="24"/>
          <w:szCs w:val="24"/>
        </w:rPr>
        <w:t xml:space="preserve"> - юридическое или физическое лицо.</w:t>
      </w:r>
    </w:p>
    <w:p w:rsidR="0053042D" w:rsidRPr="007855CE" w:rsidRDefault="0053042D" w:rsidP="0053042D">
      <w:pPr>
        <w:ind w:firstLine="708"/>
        <w:rPr>
          <w:sz w:val="24"/>
          <w:szCs w:val="24"/>
        </w:rPr>
      </w:pPr>
      <w:bookmarkStart w:id="4" w:name="sub_103"/>
      <w:bookmarkEnd w:id="3"/>
      <w:r w:rsidRPr="007855CE">
        <w:rPr>
          <w:sz w:val="24"/>
          <w:szCs w:val="24"/>
        </w:rPr>
        <w:t>1.3. Муниципальное имущество предоставляется в аренду в целях, определяемых Арендодателем при заключении договора аренды, в соответствии с установленным назначением и местоположением передаваемого имущества.</w:t>
      </w:r>
    </w:p>
    <w:p w:rsidR="0053042D" w:rsidRPr="007855CE" w:rsidRDefault="0053042D" w:rsidP="0053042D">
      <w:pPr>
        <w:ind w:firstLine="708"/>
        <w:rPr>
          <w:sz w:val="24"/>
          <w:szCs w:val="24"/>
        </w:rPr>
      </w:pPr>
      <w:bookmarkStart w:id="5" w:name="sub_104"/>
      <w:bookmarkEnd w:id="4"/>
      <w:r w:rsidRPr="007855CE">
        <w:rPr>
          <w:sz w:val="24"/>
          <w:szCs w:val="24"/>
        </w:rPr>
        <w:t xml:space="preserve">1.4. Решение о передаче муниципального имущества в аренду принимает глава МО «Город Удачный» (далее – глава города). </w:t>
      </w:r>
      <w:bookmarkEnd w:id="5"/>
    </w:p>
    <w:p w:rsidR="0053042D" w:rsidRPr="007855CE" w:rsidRDefault="0053042D" w:rsidP="0053042D">
      <w:pPr>
        <w:autoSpaceDE w:val="0"/>
        <w:autoSpaceDN w:val="0"/>
        <w:adjustRightInd w:val="0"/>
        <w:ind w:firstLine="708"/>
        <w:rPr>
          <w:sz w:val="24"/>
          <w:szCs w:val="24"/>
        </w:rPr>
      </w:pPr>
      <w:r w:rsidRPr="007855CE">
        <w:rPr>
          <w:sz w:val="24"/>
          <w:szCs w:val="24"/>
        </w:rPr>
        <w:t xml:space="preserve">1.5. Действие Положения не распространяется на муниципальное имущество, распоряжение которым осуществляется в соответствии с Земельным кодексом Российской </w:t>
      </w:r>
      <w:r w:rsidRPr="007855CE">
        <w:rPr>
          <w:sz w:val="24"/>
          <w:szCs w:val="24"/>
        </w:rPr>
        <w:lastRenderedPageBreak/>
        <w:t xml:space="preserve">Федерации, Жилищным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 </w:t>
      </w:r>
      <w:hyperlink r:id="rId15" w:history="1">
        <w:r w:rsidRPr="007855CE">
          <w:rPr>
            <w:sz w:val="24"/>
            <w:szCs w:val="24"/>
          </w:rPr>
          <w:t>законодательством</w:t>
        </w:r>
      </w:hyperlink>
      <w:r w:rsidRPr="007855CE">
        <w:rPr>
          <w:sz w:val="24"/>
          <w:szCs w:val="24"/>
        </w:rPr>
        <w:t xml:space="preserve"> Российской Федерации о концессионных соглашениях.</w:t>
      </w:r>
    </w:p>
    <w:p w:rsidR="0053042D" w:rsidRPr="007855CE" w:rsidRDefault="0053042D" w:rsidP="0053042D">
      <w:pPr>
        <w:pStyle w:val="1"/>
        <w:jc w:val="center"/>
        <w:rPr>
          <w:rFonts w:ascii="Times New Roman" w:hAnsi="Times New Roman"/>
          <w:b/>
          <w:sz w:val="24"/>
          <w:szCs w:val="24"/>
        </w:rPr>
      </w:pPr>
      <w:bookmarkStart w:id="6" w:name="sub_200"/>
      <w:r w:rsidRPr="007855CE">
        <w:rPr>
          <w:rFonts w:ascii="Times New Roman" w:hAnsi="Times New Roman"/>
          <w:b/>
          <w:sz w:val="24"/>
          <w:szCs w:val="24"/>
        </w:rPr>
        <w:t>2. Способы предоставления в аренду</w:t>
      </w:r>
      <w:r w:rsidRPr="007855CE">
        <w:rPr>
          <w:rFonts w:ascii="Times New Roman" w:hAnsi="Times New Roman"/>
          <w:b/>
          <w:sz w:val="24"/>
          <w:szCs w:val="24"/>
        </w:rPr>
        <w:br/>
        <w:t>муниципального имущества</w:t>
      </w:r>
    </w:p>
    <w:p w:rsidR="0053042D" w:rsidRPr="007855CE" w:rsidRDefault="0053042D" w:rsidP="0053042D">
      <w:pPr>
        <w:ind w:firstLine="708"/>
        <w:rPr>
          <w:sz w:val="24"/>
          <w:szCs w:val="24"/>
        </w:rPr>
      </w:pPr>
      <w:bookmarkStart w:id="7" w:name="sub_201"/>
      <w:bookmarkEnd w:id="6"/>
      <w:r w:rsidRPr="007855CE">
        <w:rPr>
          <w:sz w:val="24"/>
          <w:szCs w:val="24"/>
        </w:rPr>
        <w:t>2.1. Муниципальное имущество предоставляется в аренду путем заключения договора аренды муниципального имущества (далее - договор аренды):</w:t>
      </w:r>
    </w:p>
    <w:p w:rsidR="0053042D" w:rsidRPr="007855CE" w:rsidRDefault="0053042D" w:rsidP="0053042D">
      <w:pPr>
        <w:ind w:firstLine="708"/>
        <w:rPr>
          <w:sz w:val="24"/>
          <w:szCs w:val="24"/>
        </w:rPr>
      </w:pPr>
      <w:bookmarkStart w:id="8" w:name="sub_211"/>
      <w:bookmarkEnd w:id="7"/>
      <w:r w:rsidRPr="007855CE">
        <w:rPr>
          <w:sz w:val="24"/>
          <w:szCs w:val="24"/>
        </w:rPr>
        <w:t>2.1.1</w:t>
      </w:r>
      <w:proofErr w:type="gramStart"/>
      <w:r w:rsidRPr="007855CE">
        <w:rPr>
          <w:sz w:val="24"/>
          <w:szCs w:val="24"/>
        </w:rPr>
        <w:t>. по</w:t>
      </w:r>
      <w:proofErr w:type="gramEnd"/>
      <w:r w:rsidRPr="007855CE">
        <w:rPr>
          <w:sz w:val="24"/>
          <w:szCs w:val="24"/>
        </w:rPr>
        <w:t xml:space="preserve"> результатам проведения торгов (в форме конкурса или аукциона) на право заключения договора аренды; </w:t>
      </w:r>
    </w:p>
    <w:p w:rsidR="0053042D" w:rsidRPr="007855CE" w:rsidRDefault="0053042D" w:rsidP="0053042D">
      <w:pPr>
        <w:autoSpaceDE w:val="0"/>
        <w:autoSpaceDN w:val="0"/>
        <w:adjustRightInd w:val="0"/>
        <w:ind w:firstLine="708"/>
        <w:rPr>
          <w:sz w:val="24"/>
          <w:szCs w:val="24"/>
        </w:rPr>
      </w:pPr>
      <w:bookmarkStart w:id="9" w:name="sub_212"/>
      <w:bookmarkEnd w:id="8"/>
      <w:r w:rsidRPr="007855CE">
        <w:rPr>
          <w:sz w:val="24"/>
          <w:szCs w:val="24"/>
        </w:rPr>
        <w:t>2.1.2</w:t>
      </w:r>
      <w:proofErr w:type="gramStart"/>
      <w:r w:rsidRPr="007855CE">
        <w:rPr>
          <w:sz w:val="24"/>
          <w:szCs w:val="24"/>
        </w:rPr>
        <w:t>. без</w:t>
      </w:r>
      <w:proofErr w:type="gramEnd"/>
      <w:r w:rsidRPr="007855CE">
        <w:rPr>
          <w:sz w:val="24"/>
          <w:szCs w:val="24"/>
        </w:rPr>
        <w:t xml:space="preserve"> проведения торгов в установленных федеральным законодательством случаях, в том числе в порядке предоставления муниципальной преференции.</w:t>
      </w:r>
      <w:r w:rsidRPr="007855CE">
        <w:rPr>
          <w:sz w:val="24"/>
          <w:szCs w:val="24"/>
          <w:highlight w:val="yellow"/>
        </w:rPr>
        <w:t xml:space="preserve"> </w:t>
      </w:r>
    </w:p>
    <w:bookmarkEnd w:id="9"/>
    <w:p w:rsidR="0053042D" w:rsidRPr="007855CE" w:rsidRDefault="0053042D" w:rsidP="0053042D">
      <w:pPr>
        <w:pStyle w:val="ConsPlusNormal"/>
        <w:ind w:firstLine="540"/>
        <w:rPr>
          <w:rFonts w:ascii="Times New Roman" w:hAnsi="Times New Roman" w:cs="Times New Roman"/>
          <w:sz w:val="24"/>
          <w:szCs w:val="24"/>
        </w:rPr>
      </w:pPr>
    </w:p>
    <w:p w:rsidR="0053042D" w:rsidRPr="0053042D" w:rsidRDefault="0053042D" w:rsidP="0053042D">
      <w:pPr>
        <w:pStyle w:val="1"/>
        <w:jc w:val="center"/>
        <w:rPr>
          <w:rFonts w:ascii="Times New Roman" w:hAnsi="Times New Roman"/>
          <w:b/>
          <w:sz w:val="24"/>
          <w:szCs w:val="24"/>
        </w:rPr>
      </w:pPr>
      <w:bookmarkStart w:id="10" w:name="sub_300"/>
      <w:r w:rsidRPr="0053042D">
        <w:rPr>
          <w:rFonts w:ascii="Times New Roman" w:hAnsi="Times New Roman"/>
          <w:b/>
          <w:sz w:val="24"/>
          <w:szCs w:val="24"/>
        </w:rPr>
        <w:t>3. Порядок предоставления в аренду</w:t>
      </w:r>
      <w:r w:rsidRPr="0053042D">
        <w:rPr>
          <w:rFonts w:ascii="Times New Roman" w:hAnsi="Times New Roman"/>
          <w:b/>
          <w:sz w:val="24"/>
          <w:szCs w:val="24"/>
        </w:rPr>
        <w:br/>
        <w:t>муниципального имущества на торгах</w:t>
      </w:r>
    </w:p>
    <w:p w:rsidR="0053042D" w:rsidRPr="0053042D" w:rsidRDefault="0053042D" w:rsidP="0053042D">
      <w:pPr>
        <w:ind w:firstLine="708"/>
        <w:rPr>
          <w:sz w:val="24"/>
          <w:szCs w:val="24"/>
        </w:rPr>
      </w:pPr>
      <w:bookmarkStart w:id="11" w:name="sub_31"/>
      <w:bookmarkEnd w:id="10"/>
      <w:r w:rsidRPr="0053042D">
        <w:rPr>
          <w:sz w:val="24"/>
          <w:szCs w:val="24"/>
        </w:rPr>
        <w:t>3.1. Порядок проведения конкурсов или аукционов на право заключения договоров аренды устанавливается федеральным антимонопольным органом.</w:t>
      </w:r>
    </w:p>
    <w:bookmarkEnd w:id="11"/>
    <w:p w:rsidR="0053042D" w:rsidRPr="0053042D" w:rsidRDefault="0053042D" w:rsidP="0053042D">
      <w:pPr>
        <w:ind w:firstLine="708"/>
        <w:rPr>
          <w:sz w:val="24"/>
          <w:szCs w:val="24"/>
        </w:rPr>
      </w:pPr>
      <w:r w:rsidRPr="0053042D">
        <w:rPr>
          <w:sz w:val="24"/>
          <w:szCs w:val="24"/>
        </w:rPr>
        <w:t>Перечень видов муниципального имущества, в отношении которого заключение договоров аренды может осуществляться путем проведения торгов в форме конкурса, устанавливается федеральным антимонопольным органом.</w:t>
      </w:r>
    </w:p>
    <w:p w:rsidR="0053042D" w:rsidRPr="0053042D" w:rsidRDefault="0053042D" w:rsidP="0053042D">
      <w:pPr>
        <w:ind w:firstLine="708"/>
        <w:rPr>
          <w:sz w:val="24"/>
          <w:szCs w:val="24"/>
        </w:rPr>
      </w:pPr>
      <w:bookmarkStart w:id="12" w:name="sub_32"/>
      <w:r w:rsidRPr="0053042D">
        <w:rPr>
          <w:sz w:val="24"/>
          <w:szCs w:val="24"/>
        </w:rPr>
        <w:t>3.2. Организацию проведения торгов на право заключения договоров аренды осуществляет Администрация.</w:t>
      </w:r>
    </w:p>
    <w:bookmarkEnd w:id="12"/>
    <w:p w:rsidR="0053042D" w:rsidRPr="006D737E" w:rsidRDefault="0053042D" w:rsidP="0053042D">
      <w:pPr>
        <w:pStyle w:val="ConsPlusNormal"/>
        <w:ind w:firstLine="540"/>
        <w:rPr>
          <w:rFonts w:ascii="Times New Roman" w:hAnsi="Times New Roman" w:cs="Times New Roman"/>
          <w:sz w:val="24"/>
          <w:szCs w:val="24"/>
        </w:rPr>
      </w:pPr>
    </w:p>
    <w:p w:rsidR="0053042D" w:rsidRPr="0053042D" w:rsidRDefault="0053042D" w:rsidP="0053042D">
      <w:pPr>
        <w:pStyle w:val="1"/>
        <w:jc w:val="center"/>
        <w:rPr>
          <w:rFonts w:ascii="Times New Roman" w:hAnsi="Times New Roman"/>
          <w:b/>
          <w:sz w:val="24"/>
          <w:szCs w:val="24"/>
        </w:rPr>
      </w:pPr>
      <w:bookmarkStart w:id="13" w:name="sub_400"/>
      <w:r w:rsidRPr="0053042D">
        <w:rPr>
          <w:rFonts w:ascii="Times New Roman" w:hAnsi="Times New Roman"/>
          <w:b/>
          <w:sz w:val="24"/>
          <w:szCs w:val="24"/>
        </w:rPr>
        <w:t>4. Порядок предоставления в аренду</w:t>
      </w:r>
      <w:r w:rsidRPr="0053042D">
        <w:rPr>
          <w:rFonts w:ascii="Times New Roman" w:hAnsi="Times New Roman"/>
          <w:b/>
          <w:sz w:val="24"/>
          <w:szCs w:val="24"/>
        </w:rPr>
        <w:br/>
        <w:t>муниципального имущества без проведения торгов</w:t>
      </w:r>
    </w:p>
    <w:p w:rsidR="0053042D" w:rsidRPr="0053042D" w:rsidRDefault="0053042D" w:rsidP="0053042D">
      <w:pPr>
        <w:ind w:firstLine="708"/>
        <w:rPr>
          <w:sz w:val="24"/>
          <w:szCs w:val="24"/>
        </w:rPr>
      </w:pPr>
      <w:bookmarkStart w:id="14" w:name="sub_41"/>
      <w:bookmarkEnd w:id="13"/>
      <w:r w:rsidRPr="0053042D">
        <w:rPr>
          <w:sz w:val="24"/>
          <w:szCs w:val="24"/>
        </w:rPr>
        <w:t>4.1. Предоставление в аренду муниципального имущества без проведения торгов осуществляется в установленных федеральным законодательством случаях, в том числе в порядке предоставления муниципальной преференции, на основании муниципального правового акта Администрации, в котором должна быть указана цель предоставления и установлен срок предоставления в аренду муниципального имущества (муниципальной преференции).</w:t>
      </w:r>
    </w:p>
    <w:bookmarkEnd w:id="14"/>
    <w:p w:rsidR="0053042D" w:rsidRPr="00B208A7" w:rsidRDefault="0053042D" w:rsidP="0053042D">
      <w:pPr>
        <w:ind w:firstLine="708"/>
        <w:rPr>
          <w:color w:val="00B050"/>
          <w:sz w:val="24"/>
          <w:szCs w:val="24"/>
        </w:rPr>
      </w:pPr>
      <w:r w:rsidRPr="00B208A7">
        <w:rPr>
          <w:color w:val="00B050"/>
          <w:sz w:val="24"/>
          <w:szCs w:val="24"/>
        </w:rPr>
        <w:t xml:space="preserve">4.2. Заключение договоров аренды муниципального имущества без проведения торгов осуществляется в случаях и в отношении имущества, </w:t>
      </w:r>
      <w:r w:rsidR="00CA1429" w:rsidRPr="00B208A7">
        <w:rPr>
          <w:color w:val="00B050"/>
          <w:sz w:val="24"/>
          <w:szCs w:val="24"/>
        </w:rPr>
        <w:t>а именно:</w:t>
      </w:r>
    </w:p>
    <w:p w:rsidR="00EE2AB3" w:rsidRPr="00B208A7" w:rsidRDefault="00EE2AB3" w:rsidP="00EE2AB3">
      <w:pPr>
        <w:pStyle w:val="a5"/>
        <w:numPr>
          <w:ilvl w:val="0"/>
          <w:numId w:val="15"/>
        </w:numPr>
        <w:tabs>
          <w:tab w:val="left" w:pos="851"/>
        </w:tabs>
        <w:autoSpaceDE w:val="0"/>
        <w:autoSpaceDN w:val="0"/>
        <w:adjustRightInd w:val="0"/>
        <w:ind w:left="0" w:firstLine="567"/>
        <w:rPr>
          <w:color w:val="00B050"/>
          <w:sz w:val="24"/>
          <w:szCs w:val="24"/>
        </w:rPr>
      </w:pPr>
      <w:proofErr w:type="gramStart"/>
      <w:r w:rsidRPr="00B208A7">
        <w:rPr>
          <w:color w:val="00B050"/>
          <w:sz w:val="24"/>
          <w:szCs w:val="24"/>
        </w:rPr>
        <w:t>на</w:t>
      </w:r>
      <w:proofErr w:type="gramEnd"/>
      <w:r w:rsidRPr="00B208A7">
        <w:rPr>
          <w:color w:val="00B050"/>
          <w:sz w:val="24"/>
          <w:szCs w:val="24"/>
        </w:rPr>
        <w:t xml:space="preserve">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3) государственным и муниципальным учреждениям;</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w:t>
      </w:r>
      <w:r w:rsidRPr="00B208A7">
        <w:rPr>
          <w:color w:val="00B050"/>
          <w:sz w:val="24"/>
          <w:szCs w:val="24"/>
        </w:rPr>
        <w:lastRenderedPageBreak/>
        <w:t xml:space="preserve">других видов деятельности, предусмотренных </w:t>
      </w:r>
      <w:hyperlink r:id="rId16" w:history="1">
        <w:r w:rsidRPr="00B208A7">
          <w:rPr>
            <w:color w:val="00B050"/>
            <w:sz w:val="24"/>
            <w:szCs w:val="24"/>
          </w:rPr>
          <w:t>статьей 31.1</w:t>
        </w:r>
      </w:hyperlink>
      <w:r w:rsidRPr="00B208A7">
        <w:rPr>
          <w:color w:val="00B050"/>
          <w:sz w:val="24"/>
          <w:szCs w:val="24"/>
        </w:rPr>
        <w:t xml:space="preserve"> Федерального закона от 12 января 1996 года № 7-ФЗ «О некоммерческих организациях»;</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 xml:space="preserve">5) </w:t>
      </w:r>
      <w:r w:rsidR="00D7160D" w:rsidRPr="00B208A7">
        <w:rPr>
          <w:color w:val="00B050"/>
          <w:sz w:val="24"/>
          <w:szCs w:val="24"/>
        </w:rPr>
        <w:t xml:space="preserve"> </w:t>
      </w:r>
      <w:r w:rsidRPr="00B208A7">
        <w:rPr>
          <w:color w:val="00B050"/>
          <w:sz w:val="24"/>
          <w:szCs w:val="24"/>
        </w:rPr>
        <w:t>адвокатским, нотариальным, торгово-промышленным палатам;</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6) медицинским организациям, организациям, осуществляющим образовательную деятельность;</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 xml:space="preserve">7) </w:t>
      </w:r>
      <w:r w:rsidR="00D7160D" w:rsidRPr="00B208A7">
        <w:rPr>
          <w:color w:val="00B050"/>
          <w:sz w:val="24"/>
          <w:szCs w:val="24"/>
        </w:rPr>
        <w:t xml:space="preserve"> </w:t>
      </w:r>
      <w:r w:rsidRPr="00B208A7">
        <w:rPr>
          <w:color w:val="00B050"/>
          <w:sz w:val="24"/>
          <w:szCs w:val="24"/>
        </w:rPr>
        <w:t>для размещения сетей связи, объектов почтовой связи;</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w:t>
      </w:r>
      <w:hyperlink r:id="rId17" w:history="1">
        <w:r w:rsidRPr="00B208A7">
          <w:rPr>
            <w:color w:val="00B050"/>
            <w:sz w:val="24"/>
            <w:szCs w:val="24"/>
          </w:rPr>
          <w:t>законодательством</w:t>
        </w:r>
      </w:hyperlink>
      <w:r w:rsidRPr="00B208A7">
        <w:rPr>
          <w:color w:val="00B050"/>
          <w:sz w:val="24"/>
          <w:szCs w:val="24"/>
        </w:rPr>
        <w:t xml:space="preserve"> о градостроительной деятельности;</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 xml:space="preserve">9) </w:t>
      </w:r>
      <w:r w:rsidR="00D7160D" w:rsidRPr="00B208A7">
        <w:rPr>
          <w:color w:val="00B050"/>
          <w:sz w:val="24"/>
          <w:szCs w:val="24"/>
        </w:rPr>
        <w:t xml:space="preserve"> </w:t>
      </w:r>
      <w:r w:rsidRPr="00B208A7">
        <w:rPr>
          <w:color w:val="00B050"/>
          <w:sz w:val="24"/>
          <w:szCs w:val="24"/>
        </w:rPr>
        <w:t xml:space="preserve">в порядке, установленном </w:t>
      </w:r>
      <w:hyperlink r:id="rId18" w:history="1">
        <w:r w:rsidRPr="00B208A7">
          <w:rPr>
            <w:color w:val="00B050"/>
            <w:sz w:val="24"/>
            <w:szCs w:val="24"/>
          </w:rPr>
          <w:t>главой 5</w:t>
        </w:r>
      </w:hyperlink>
      <w:r w:rsidRPr="00B208A7">
        <w:rPr>
          <w:color w:val="00B050"/>
          <w:sz w:val="24"/>
          <w:szCs w:val="24"/>
        </w:rPr>
        <w:t xml:space="preserve"> Федерального закона от 26 июля 2006 года № 135-ФЗ «О защите конкуренции»;</w:t>
      </w:r>
    </w:p>
    <w:p w:rsidR="00B208A7" w:rsidRPr="00B208A7" w:rsidRDefault="00EE2AB3" w:rsidP="00EE2AB3">
      <w:pPr>
        <w:tabs>
          <w:tab w:val="left" w:pos="851"/>
        </w:tabs>
        <w:autoSpaceDE w:val="0"/>
        <w:autoSpaceDN w:val="0"/>
        <w:adjustRightInd w:val="0"/>
        <w:ind w:firstLine="540"/>
        <w:rPr>
          <w:color w:val="FF0000"/>
          <w:sz w:val="24"/>
          <w:szCs w:val="24"/>
        </w:rPr>
      </w:pPr>
      <w:r w:rsidRPr="00B208A7">
        <w:rPr>
          <w:color w:val="FF0000"/>
          <w:sz w:val="24"/>
          <w:szCs w:val="24"/>
        </w:rPr>
        <w:t xml:space="preserve">10) </w:t>
      </w:r>
      <w:r w:rsidR="00B208A7" w:rsidRPr="00B208A7">
        <w:rPr>
          <w:color w:val="FF0000"/>
          <w:sz w:val="24"/>
          <w:szCs w:val="24"/>
        </w:rPr>
        <w:t xml:space="preserve">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9" w:history="1">
        <w:r w:rsidR="00B208A7" w:rsidRPr="00B208A7">
          <w:rPr>
            <w:color w:val="FF0000"/>
            <w:sz w:val="24"/>
            <w:szCs w:val="24"/>
          </w:rPr>
          <w:t>законом</w:t>
        </w:r>
      </w:hyperlink>
      <w:r w:rsidR="00B208A7" w:rsidRPr="00B208A7">
        <w:rPr>
          <w:color w:val="FF0000"/>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лицу,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20" w:history="1">
        <w:r w:rsidR="00B208A7" w:rsidRPr="00B208A7">
          <w:rPr>
            <w:color w:val="FF0000"/>
            <w:sz w:val="24"/>
            <w:szCs w:val="24"/>
          </w:rPr>
          <w:t>законом</w:t>
        </w:r>
      </w:hyperlink>
      <w:r w:rsidR="00B208A7" w:rsidRPr="00B208A7">
        <w:rPr>
          <w:color w:val="FF0000"/>
          <w:sz w:val="24"/>
          <w:szCs w:val="24"/>
        </w:rPr>
        <w:t xml:space="preserve"> от 18 июля 2011 года №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w:t>
      </w:r>
      <w:r w:rsidR="0081311C">
        <w:rPr>
          <w:color w:val="FF0000"/>
          <w:sz w:val="24"/>
          <w:szCs w:val="24"/>
        </w:rPr>
        <w:t>ального контракта либо договора;</w:t>
      </w:r>
    </w:p>
    <w:p w:rsidR="00B208A7" w:rsidRDefault="00B208A7" w:rsidP="00B208A7">
      <w:pPr>
        <w:rPr>
          <w:i/>
        </w:rPr>
      </w:pPr>
      <w:proofErr w:type="gramStart"/>
      <w:r>
        <w:rPr>
          <w:bCs/>
        </w:rPr>
        <w:t>(</w:t>
      </w:r>
      <w:r w:rsidRPr="00207BC0">
        <w:rPr>
          <w:bCs/>
          <w:i/>
        </w:rPr>
        <w:t xml:space="preserve"> в</w:t>
      </w:r>
      <w:proofErr w:type="gramEnd"/>
      <w:r w:rsidRPr="00207BC0">
        <w:rPr>
          <w:bCs/>
          <w:i/>
        </w:rPr>
        <w:t xml:space="preserve"> редакции</w:t>
      </w:r>
      <w:r>
        <w:rPr>
          <w:i/>
        </w:rPr>
        <w:t xml:space="preserve">  решения</w:t>
      </w:r>
      <w:r w:rsidRPr="00207BC0">
        <w:rPr>
          <w:i/>
        </w:rPr>
        <w:t xml:space="preserve"> городского С</w:t>
      </w:r>
      <w:r>
        <w:rPr>
          <w:i/>
        </w:rPr>
        <w:t xml:space="preserve">овета  депутатов МО «Город Удачный» от 24.10.2018 №11-7 </w:t>
      </w:r>
      <w:r w:rsidRPr="00207BC0">
        <w:rPr>
          <w:i/>
        </w:rPr>
        <w:t>)</w:t>
      </w:r>
    </w:p>
    <w:p w:rsidR="00B208A7" w:rsidRDefault="00B208A7" w:rsidP="00B208A7">
      <w:pPr>
        <w:tabs>
          <w:tab w:val="left" w:pos="851"/>
        </w:tabs>
        <w:autoSpaceDE w:val="0"/>
        <w:autoSpaceDN w:val="0"/>
        <w:adjustRightInd w:val="0"/>
        <w:ind w:firstLine="0"/>
        <w:rPr>
          <w:sz w:val="24"/>
          <w:szCs w:val="24"/>
        </w:rPr>
      </w:pP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21" w:history="1">
        <w:r w:rsidRPr="00B208A7">
          <w:rPr>
            <w:color w:val="00B050"/>
            <w:sz w:val="24"/>
            <w:szCs w:val="24"/>
          </w:rPr>
          <w:t>законодательством</w:t>
        </w:r>
      </w:hyperlink>
      <w:r w:rsidRPr="00B208A7">
        <w:rPr>
          <w:color w:val="00B050"/>
          <w:sz w:val="24"/>
          <w:szCs w:val="24"/>
        </w:rPr>
        <w:t xml:space="preserve"> Российской Федерации, регулирующим оценочную деятельность, стоимости. </w:t>
      </w:r>
      <w:hyperlink r:id="rId22" w:history="1">
        <w:r w:rsidRPr="00B208A7">
          <w:rPr>
            <w:color w:val="00B050"/>
            <w:sz w:val="24"/>
            <w:szCs w:val="24"/>
          </w:rPr>
          <w:t>Условия</w:t>
        </w:r>
      </w:hyperlink>
      <w:r w:rsidRPr="00B208A7">
        <w:rPr>
          <w:color w:val="00B050"/>
          <w:sz w:val="24"/>
          <w:szCs w:val="24"/>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 xml:space="preserve">14) являющееся частью или частями помещения, здания, строения или сооружения, если общая площадь передаваемого имущества составляет не более чем двадцать </w:t>
      </w:r>
      <w:r w:rsidRPr="00B208A7">
        <w:rPr>
          <w:color w:val="00B050"/>
          <w:sz w:val="24"/>
          <w:szCs w:val="24"/>
        </w:rPr>
        <w:lastRenderedPageBreak/>
        <w:t>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EE2AB3" w:rsidRPr="00B208A7" w:rsidRDefault="00EE2AB3" w:rsidP="00EE2AB3">
      <w:pPr>
        <w:tabs>
          <w:tab w:val="left" w:pos="851"/>
        </w:tabs>
        <w:autoSpaceDE w:val="0"/>
        <w:autoSpaceDN w:val="0"/>
        <w:adjustRightInd w:val="0"/>
        <w:ind w:firstLine="540"/>
        <w:rPr>
          <w:color w:val="00B050"/>
          <w:sz w:val="24"/>
          <w:szCs w:val="24"/>
        </w:rPr>
      </w:pPr>
      <w:r w:rsidRPr="00B208A7">
        <w:rPr>
          <w:color w:val="00B050"/>
          <w:sz w:val="24"/>
          <w:szCs w:val="24"/>
        </w:rPr>
        <w:t>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под</w:t>
      </w:r>
      <w:hyperlink r:id="rId23" w:history="1">
        <w:r w:rsidRPr="00B208A7">
          <w:rPr>
            <w:color w:val="00B050"/>
            <w:sz w:val="24"/>
            <w:szCs w:val="24"/>
          </w:rPr>
          <w:t>пункта 1</w:t>
        </w:r>
      </w:hyperlink>
      <w:r w:rsidR="00B208A7">
        <w:rPr>
          <w:color w:val="00B050"/>
          <w:sz w:val="24"/>
          <w:szCs w:val="24"/>
        </w:rPr>
        <w:t xml:space="preserve"> пункта 4.2.</w:t>
      </w:r>
    </w:p>
    <w:p w:rsidR="00EE2AB3" w:rsidRDefault="00EE2AB3" w:rsidP="00EE2AB3">
      <w:pPr>
        <w:rPr>
          <w:i/>
        </w:rPr>
      </w:pPr>
      <w:proofErr w:type="gramStart"/>
      <w:r>
        <w:rPr>
          <w:bCs/>
        </w:rPr>
        <w:t>(</w:t>
      </w:r>
      <w:r w:rsidRPr="00207BC0">
        <w:rPr>
          <w:bCs/>
          <w:i/>
        </w:rPr>
        <w:t xml:space="preserve"> в</w:t>
      </w:r>
      <w:proofErr w:type="gramEnd"/>
      <w:r w:rsidRPr="00207BC0">
        <w:rPr>
          <w:bCs/>
          <w:i/>
        </w:rPr>
        <w:t xml:space="preserve"> редакции</w:t>
      </w:r>
      <w:r w:rsidR="00B208A7">
        <w:rPr>
          <w:i/>
        </w:rPr>
        <w:t xml:space="preserve">  решения</w:t>
      </w:r>
      <w:r w:rsidRPr="00207BC0">
        <w:rPr>
          <w:i/>
        </w:rPr>
        <w:t xml:space="preserve"> городского С</w:t>
      </w:r>
      <w:r>
        <w:rPr>
          <w:i/>
        </w:rPr>
        <w:t xml:space="preserve">овета </w:t>
      </w:r>
      <w:r w:rsidR="00B208A7">
        <w:rPr>
          <w:i/>
        </w:rPr>
        <w:t xml:space="preserve">депутатов </w:t>
      </w:r>
      <w:r>
        <w:rPr>
          <w:i/>
        </w:rPr>
        <w:t>МО «Город Удачный»  от 01 июля  2015 года №30-4</w:t>
      </w:r>
      <w:r w:rsidRPr="00207BC0">
        <w:rPr>
          <w:i/>
        </w:rPr>
        <w:t>)</w:t>
      </w:r>
    </w:p>
    <w:p w:rsidR="00EE2AB3" w:rsidRDefault="007855CE" w:rsidP="0053042D">
      <w:pPr>
        <w:ind w:firstLine="708"/>
        <w:rPr>
          <w:color w:val="FF0000"/>
          <w:sz w:val="24"/>
          <w:szCs w:val="24"/>
        </w:rPr>
      </w:pPr>
      <w:r w:rsidRPr="007855CE">
        <w:rPr>
          <w:color w:val="FF0000"/>
          <w:sz w:val="24"/>
          <w:szCs w:val="24"/>
        </w:rPr>
        <w:t xml:space="preserve">17) публично-правовой </w:t>
      </w:r>
      <w:hyperlink r:id="rId24" w:history="1">
        <w:r w:rsidRPr="007855CE">
          <w:rPr>
            <w:color w:val="FF0000"/>
            <w:sz w:val="24"/>
            <w:szCs w:val="24"/>
          </w:rPr>
          <w:t>компании</w:t>
        </w:r>
      </w:hyperlink>
      <w:r w:rsidRPr="007855CE">
        <w:rPr>
          <w:color w:val="FF0000"/>
          <w:sz w:val="24"/>
          <w:szCs w:val="24"/>
        </w:rP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p>
    <w:p w:rsidR="007855CE" w:rsidRPr="007855CE" w:rsidRDefault="007855CE" w:rsidP="007855CE">
      <w:pPr>
        <w:ind w:firstLine="708"/>
        <w:rPr>
          <w:i/>
        </w:rPr>
      </w:pPr>
      <w:r>
        <w:rPr>
          <w:bCs/>
          <w:i/>
        </w:rPr>
        <w:t>(</w:t>
      </w:r>
      <w:proofErr w:type="gramStart"/>
      <w:r>
        <w:rPr>
          <w:bCs/>
          <w:i/>
        </w:rPr>
        <w:t>подпункт</w:t>
      </w:r>
      <w:proofErr w:type="gramEnd"/>
      <w:r>
        <w:rPr>
          <w:bCs/>
          <w:i/>
        </w:rPr>
        <w:t xml:space="preserve"> 17</w:t>
      </w:r>
      <w:r w:rsidRPr="005E4226">
        <w:rPr>
          <w:bCs/>
          <w:i/>
        </w:rPr>
        <w:t xml:space="preserve"> </w:t>
      </w:r>
      <w:r>
        <w:rPr>
          <w:bCs/>
          <w:i/>
        </w:rPr>
        <w:t xml:space="preserve">введен решением </w:t>
      </w:r>
      <w:r w:rsidRPr="005E4226">
        <w:rPr>
          <w:i/>
        </w:rPr>
        <w:t>городского Совета депутатов МО «Город Удачный»  от</w:t>
      </w:r>
      <w:r>
        <w:rPr>
          <w:i/>
        </w:rPr>
        <w:t xml:space="preserve"> 22 ноября 2023 года №13-6</w:t>
      </w:r>
      <w:r w:rsidRPr="005E4226">
        <w:rPr>
          <w:i/>
        </w:rPr>
        <w:t>)</w:t>
      </w:r>
    </w:p>
    <w:p w:rsidR="0053042D" w:rsidRPr="0053042D" w:rsidRDefault="0053042D" w:rsidP="0053042D">
      <w:pPr>
        <w:ind w:firstLine="708"/>
        <w:rPr>
          <w:sz w:val="24"/>
          <w:szCs w:val="24"/>
        </w:rPr>
      </w:pPr>
      <w:bookmarkStart w:id="15" w:name="sub_43"/>
      <w:r w:rsidRPr="0053042D">
        <w:rPr>
          <w:sz w:val="24"/>
          <w:szCs w:val="24"/>
        </w:rPr>
        <w:t>4.3. В целях предоставления муниципального имущества в аренду без торгов, за исключением предоставления муниципальной преференции, путем передачи муниципального имущества, заинтересованное лицо подает на имя главы города заявление.</w:t>
      </w:r>
    </w:p>
    <w:bookmarkEnd w:id="15"/>
    <w:p w:rsidR="0053042D" w:rsidRPr="0053042D" w:rsidRDefault="0053042D" w:rsidP="0053042D">
      <w:pPr>
        <w:ind w:firstLine="708"/>
        <w:rPr>
          <w:sz w:val="24"/>
          <w:szCs w:val="24"/>
        </w:rPr>
      </w:pPr>
      <w:r w:rsidRPr="0053042D">
        <w:rPr>
          <w:sz w:val="24"/>
          <w:szCs w:val="24"/>
        </w:rPr>
        <w:t>В заявлении о предоставлении муниципального имущества в аренду заинтересованное лицо (далее - заявитель) должно определенно указать муниципальное имущество, которое оно просит предоставить в аренду, а также указать основания права заявителя на получение муниципального имущества без проведения торгов.</w:t>
      </w:r>
    </w:p>
    <w:p w:rsidR="0053042D" w:rsidRPr="0053042D" w:rsidRDefault="0053042D" w:rsidP="0053042D">
      <w:pPr>
        <w:ind w:firstLine="708"/>
        <w:rPr>
          <w:sz w:val="24"/>
          <w:szCs w:val="24"/>
        </w:rPr>
      </w:pPr>
      <w:r w:rsidRPr="0053042D">
        <w:rPr>
          <w:sz w:val="24"/>
          <w:szCs w:val="24"/>
        </w:rPr>
        <w:t>Заявление о предоставлении муниципального имущества в аренду без торгов должно содержать следующие сведения:</w:t>
      </w:r>
    </w:p>
    <w:p w:rsidR="0053042D" w:rsidRPr="0053042D" w:rsidRDefault="0053042D" w:rsidP="0053042D">
      <w:pPr>
        <w:ind w:firstLine="708"/>
        <w:rPr>
          <w:sz w:val="24"/>
          <w:szCs w:val="24"/>
        </w:rPr>
      </w:pPr>
      <w:proofErr w:type="gramStart"/>
      <w:r w:rsidRPr="0053042D">
        <w:rPr>
          <w:sz w:val="24"/>
          <w:szCs w:val="24"/>
        </w:rPr>
        <w:t>а</w:t>
      </w:r>
      <w:proofErr w:type="gramEnd"/>
      <w:r w:rsidRPr="0053042D">
        <w:rPr>
          <w:sz w:val="24"/>
          <w:szCs w:val="24"/>
        </w:rPr>
        <w:t>) месторасположение муниципального имущества, испрашиваемую необходимую площадь, целевое использование муниципального имущества и срок аренды;</w:t>
      </w:r>
    </w:p>
    <w:p w:rsidR="0053042D" w:rsidRPr="0053042D" w:rsidRDefault="0053042D" w:rsidP="0053042D">
      <w:pPr>
        <w:ind w:firstLine="708"/>
        <w:rPr>
          <w:sz w:val="24"/>
          <w:szCs w:val="24"/>
        </w:rPr>
      </w:pPr>
      <w:proofErr w:type="gramStart"/>
      <w:r w:rsidRPr="0053042D">
        <w:rPr>
          <w:sz w:val="24"/>
          <w:szCs w:val="24"/>
        </w:rPr>
        <w:t>б</w:t>
      </w:r>
      <w:proofErr w:type="gramEnd"/>
      <w:r w:rsidRPr="0053042D">
        <w:rPr>
          <w:sz w:val="24"/>
          <w:szCs w:val="24"/>
        </w:rPr>
        <w:t>) полное наименование с указанием организационно-правовой формы, юридического адреса и фактического местонахождения исполнительного органа заявителя для направления корреспонденции (для юридических лиц);</w:t>
      </w:r>
    </w:p>
    <w:p w:rsidR="0053042D" w:rsidRPr="0053042D" w:rsidRDefault="0053042D" w:rsidP="0053042D">
      <w:pPr>
        <w:ind w:firstLine="708"/>
        <w:rPr>
          <w:sz w:val="24"/>
          <w:szCs w:val="24"/>
        </w:rPr>
      </w:pPr>
      <w:proofErr w:type="gramStart"/>
      <w:r w:rsidRPr="0053042D">
        <w:rPr>
          <w:sz w:val="24"/>
          <w:szCs w:val="24"/>
        </w:rPr>
        <w:t>в</w:t>
      </w:r>
      <w:proofErr w:type="gramEnd"/>
      <w:r w:rsidRPr="0053042D">
        <w:rPr>
          <w:sz w:val="24"/>
          <w:szCs w:val="24"/>
        </w:rPr>
        <w:t>) фамилию, имя, отчество, паспортные данные, адрес места жительства заявителя (для физического лица);</w:t>
      </w:r>
    </w:p>
    <w:p w:rsidR="0053042D" w:rsidRPr="0053042D" w:rsidRDefault="0053042D" w:rsidP="0053042D">
      <w:pPr>
        <w:ind w:firstLine="708"/>
        <w:rPr>
          <w:sz w:val="24"/>
          <w:szCs w:val="24"/>
        </w:rPr>
      </w:pPr>
      <w:r w:rsidRPr="0053042D">
        <w:rPr>
          <w:sz w:val="24"/>
          <w:szCs w:val="24"/>
        </w:rPr>
        <w:t>К заявлению должны быть приложены:</w:t>
      </w:r>
    </w:p>
    <w:p w:rsidR="0053042D" w:rsidRPr="0053042D" w:rsidRDefault="0053042D" w:rsidP="0053042D">
      <w:pPr>
        <w:ind w:firstLine="708"/>
        <w:rPr>
          <w:sz w:val="24"/>
          <w:szCs w:val="24"/>
        </w:rPr>
      </w:pPr>
      <w:proofErr w:type="gramStart"/>
      <w:r w:rsidRPr="0053042D">
        <w:rPr>
          <w:sz w:val="24"/>
          <w:szCs w:val="24"/>
        </w:rPr>
        <w:t>а</w:t>
      </w:r>
      <w:proofErr w:type="gramEnd"/>
      <w:r w:rsidRPr="0053042D">
        <w:rPr>
          <w:sz w:val="24"/>
          <w:szCs w:val="24"/>
        </w:rPr>
        <w:t>) нотариально заверенные копии учредительных документов, копии свидетельства о государственной регистрации юридического лица и свидетельства о постановке на учет в налоговом органе юридического лица, копию приказа (или протокол) о назначении руководителя, если заявление подается юридическим лицом;</w:t>
      </w:r>
    </w:p>
    <w:p w:rsidR="0053042D" w:rsidRPr="0053042D" w:rsidRDefault="0053042D" w:rsidP="0053042D">
      <w:pPr>
        <w:ind w:firstLine="708"/>
        <w:rPr>
          <w:sz w:val="24"/>
          <w:szCs w:val="24"/>
        </w:rPr>
      </w:pPr>
      <w:proofErr w:type="gramStart"/>
      <w:r w:rsidRPr="0053042D">
        <w:rPr>
          <w:sz w:val="24"/>
          <w:szCs w:val="24"/>
        </w:rPr>
        <w:t>б</w:t>
      </w:r>
      <w:proofErr w:type="gramEnd"/>
      <w:r w:rsidRPr="0053042D">
        <w:rPr>
          <w:sz w:val="24"/>
          <w:szCs w:val="24"/>
        </w:rPr>
        <w:t>) копия свидетельства о постановке на учет в налоговом органе, копия паспорта, если заявление подается физическим лицом, а также копия свидетельства о государственной регистрации в качестве индивидуального предпринимателя, если заявление подается предпринимателем без образования юридического лица.</w:t>
      </w:r>
    </w:p>
    <w:p w:rsidR="0053042D" w:rsidRPr="0053042D" w:rsidRDefault="0053042D" w:rsidP="0053042D">
      <w:pPr>
        <w:ind w:firstLine="708"/>
        <w:rPr>
          <w:sz w:val="24"/>
          <w:szCs w:val="24"/>
        </w:rPr>
      </w:pPr>
      <w:bookmarkStart w:id="16" w:name="sub_44"/>
      <w:r w:rsidRPr="0053042D">
        <w:rPr>
          <w:sz w:val="24"/>
          <w:szCs w:val="24"/>
        </w:rPr>
        <w:lastRenderedPageBreak/>
        <w:t>4.4. Глава города, рассматривает поступившее заявление в течение 30 дней со дня его регистрации (если действующим законодательством установлен иной срок рассмотрения обращения о предоставлении муниципального имущества в аренду, в течение срока, установленного действующим законодательством), и принимает одно из следующих решений:</w:t>
      </w:r>
    </w:p>
    <w:p w:rsidR="0053042D" w:rsidRPr="0053042D" w:rsidRDefault="0053042D" w:rsidP="0053042D">
      <w:pPr>
        <w:ind w:firstLine="708"/>
        <w:rPr>
          <w:sz w:val="24"/>
          <w:szCs w:val="24"/>
        </w:rPr>
      </w:pPr>
      <w:bookmarkStart w:id="17" w:name="sub_441"/>
      <w:bookmarkEnd w:id="16"/>
      <w:r w:rsidRPr="0053042D">
        <w:rPr>
          <w:sz w:val="24"/>
          <w:szCs w:val="24"/>
        </w:rPr>
        <w:t>4.4.1</w:t>
      </w:r>
      <w:proofErr w:type="gramStart"/>
      <w:r w:rsidRPr="0053042D">
        <w:rPr>
          <w:sz w:val="24"/>
          <w:szCs w:val="24"/>
        </w:rPr>
        <w:t>. о</w:t>
      </w:r>
      <w:proofErr w:type="gramEnd"/>
      <w:r w:rsidRPr="0053042D">
        <w:rPr>
          <w:sz w:val="24"/>
          <w:szCs w:val="24"/>
        </w:rPr>
        <w:t xml:space="preserve"> предоставлении муниципального имущества в аренду без торгов и о заключении договора аренды муниципального имущества;</w:t>
      </w:r>
    </w:p>
    <w:p w:rsidR="0053042D" w:rsidRPr="0053042D" w:rsidRDefault="0053042D" w:rsidP="0053042D">
      <w:pPr>
        <w:ind w:firstLine="708"/>
        <w:rPr>
          <w:sz w:val="24"/>
          <w:szCs w:val="24"/>
        </w:rPr>
      </w:pPr>
      <w:bookmarkStart w:id="18" w:name="sub_442"/>
      <w:bookmarkEnd w:id="17"/>
      <w:r w:rsidRPr="0053042D">
        <w:rPr>
          <w:sz w:val="24"/>
          <w:szCs w:val="24"/>
        </w:rPr>
        <w:t>4.4.2</w:t>
      </w:r>
      <w:proofErr w:type="gramStart"/>
      <w:r w:rsidRPr="0053042D">
        <w:rPr>
          <w:sz w:val="24"/>
          <w:szCs w:val="24"/>
        </w:rPr>
        <w:t>. об</w:t>
      </w:r>
      <w:proofErr w:type="gramEnd"/>
      <w:r w:rsidRPr="0053042D">
        <w:rPr>
          <w:sz w:val="24"/>
          <w:szCs w:val="24"/>
        </w:rPr>
        <w:t xml:space="preserve"> отказе в предоставлении муниципального имущества в аренду без торгов.</w:t>
      </w:r>
    </w:p>
    <w:bookmarkEnd w:id="18"/>
    <w:p w:rsidR="0053042D" w:rsidRPr="0053042D" w:rsidRDefault="0053042D" w:rsidP="0053042D">
      <w:pPr>
        <w:ind w:firstLine="708"/>
        <w:rPr>
          <w:sz w:val="24"/>
          <w:szCs w:val="24"/>
        </w:rPr>
      </w:pPr>
      <w:r w:rsidRPr="0053042D">
        <w:rPr>
          <w:sz w:val="24"/>
          <w:szCs w:val="24"/>
        </w:rPr>
        <w:t>Решение об отказе в предоставлении муниципального имущества в аренду без торгов направляется Администрацией заявителю в форме письменного сообщения с указанием причин отказа за подписью главы города.</w:t>
      </w:r>
    </w:p>
    <w:p w:rsidR="0053042D" w:rsidRPr="0053042D" w:rsidRDefault="0053042D" w:rsidP="0053042D">
      <w:pPr>
        <w:ind w:firstLine="708"/>
        <w:rPr>
          <w:sz w:val="24"/>
          <w:szCs w:val="24"/>
        </w:rPr>
      </w:pPr>
      <w:bookmarkStart w:id="19" w:name="sub_45"/>
      <w:r w:rsidRPr="0053042D">
        <w:rPr>
          <w:sz w:val="24"/>
          <w:szCs w:val="24"/>
        </w:rPr>
        <w:t>4.5. В случае принятия главой города решения о предоставлении муниципального имущества в аренду без торгов, Администрация направляет заявителю проект договора аренды с предложением его подписать. Заявитель обязан возвратить подписанный договор аренды в течение 10 календарных дней с момента его получения.</w:t>
      </w:r>
    </w:p>
    <w:bookmarkEnd w:id="19"/>
    <w:p w:rsidR="0053042D" w:rsidRPr="0053042D" w:rsidRDefault="0053042D" w:rsidP="0053042D">
      <w:pPr>
        <w:ind w:firstLine="708"/>
        <w:rPr>
          <w:sz w:val="24"/>
          <w:szCs w:val="24"/>
        </w:rPr>
      </w:pPr>
      <w:r w:rsidRPr="0053042D">
        <w:rPr>
          <w:sz w:val="24"/>
          <w:szCs w:val="24"/>
        </w:rPr>
        <w:t>Договору аренды, подписанному сторонами, Администрация присваивает учетный номер и направляет договор аренды Арендатору в необходимом количестве экземпляров.</w:t>
      </w:r>
    </w:p>
    <w:p w:rsidR="0053042D" w:rsidRPr="0053042D" w:rsidRDefault="0053042D" w:rsidP="0053042D">
      <w:pPr>
        <w:ind w:firstLine="708"/>
        <w:rPr>
          <w:sz w:val="24"/>
          <w:szCs w:val="24"/>
        </w:rPr>
      </w:pPr>
      <w:bookmarkStart w:id="20" w:name="sub_46"/>
      <w:r w:rsidRPr="0053042D">
        <w:rPr>
          <w:sz w:val="24"/>
          <w:szCs w:val="24"/>
        </w:rPr>
        <w:t>4.6. Заявитель вправе отозвать свое заявление в любое время до момента заключения договора аренды сторонами.</w:t>
      </w:r>
    </w:p>
    <w:bookmarkEnd w:id="20"/>
    <w:p w:rsidR="0053042D" w:rsidRPr="006D737E" w:rsidRDefault="0053042D" w:rsidP="0053042D">
      <w:pPr>
        <w:pStyle w:val="ConsPlusNormal"/>
        <w:ind w:firstLine="540"/>
        <w:rPr>
          <w:rFonts w:ascii="Times New Roman" w:hAnsi="Times New Roman" w:cs="Times New Roman"/>
          <w:sz w:val="24"/>
          <w:szCs w:val="24"/>
        </w:rPr>
      </w:pPr>
    </w:p>
    <w:p w:rsidR="0053042D" w:rsidRPr="0053042D" w:rsidRDefault="0053042D" w:rsidP="0053042D">
      <w:pPr>
        <w:pStyle w:val="1"/>
        <w:jc w:val="center"/>
        <w:rPr>
          <w:rFonts w:ascii="Times New Roman" w:hAnsi="Times New Roman"/>
          <w:b/>
          <w:sz w:val="24"/>
          <w:szCs w:val="24"/>
        </w:rPr>
      </w:pPr>
      <w:bookmarkStart w:id="21" w:name="sub_500"/>
      <w:r w:rsidRPr="0053042D">
        <w:rPr>
          <w:rFonts w:ascii="Times New Roman" w:hAnsi="Times New Roman"/>
          <w:b/>
          <w:sz w:val="24"/>
          <w:szCs w:val="24"/>
        </w:rPr>
        <w:t>5. Порядок предоставления муниципальной преференции</w:t>
      </w:r>
      <w:r w:rsidRPr="0053042D">
        <w:rPr>
          <w:rFonts w:ascii="Times New Roman" w:hAnsi="Times New Roman"/>
          <w:b/>
          <w:sz w:val="24"/>
          <w:szCs w:val="24"/>
        </w:rPr>
        <w:br/>
        <w:t>путем передачи муниципального имущества в аренду</w:t>
      </w:r>
    </w:p>
    <w:p w:rsidR="0053042D" w:rsidRPr="005D1252" w:rsidRDefault="0053042D" w:rsidP="0053042D">
      <w:pPr>
        <w:ind w:firstLine="708"/>
        <w:rPr>
          <w:color w:val="00B050"/>
          <w:sz w:val="24"/>
          <w:szCs w:val="24"/>
        </w:rPr>
      </w:pPr>
      <w:bookmarkStart w:id="22" w:name="sub_51"/>
      <w:bookmarkEnd w:id="21"/>
      <w:r w:rsidRPr="005D1252">
        <w:rPr>
          <w:color w:val="00B050"/>
          <w:sz w:val="24"/>
          <w:szCs w:val="24"/>
        </w:rPr>
        <w:t>5.1. Предоставление муниципальной преференции путем передачи муниципального имущества в аренду осуществляется на основании муниципального правового акта Администрации</w:t>
      </w:r>
      <w:r w:rsidR="00EE2AB3" w:rsidRPr="005D1252">
        <w:rPr>
          <w:color w:val="00B050"/>
          <w:sz w:val="24"/>
          <w:szCs w:val="24"/>
        </w:rPr>
        <w:t xml:space="preserve"> исключительно</w:t>
      </w:r>
      <w:r w:rsidRPr="005D1252">
        <w:rPr>
          <w:color w:val="00B050"/>
          <w:sz w:val="24"/>
          <w:szCs w:val="24"/>
        </w:rPr>
        <w:t xml:space="preserve"> в целях</w:t>
      </w:r>
      <w:r w:rsidR="00EE2AB3" w:rsidRPr="005D1252">
        <w:rPr>
          <w:color w:val="00B050"/>
          <w:sz w:val="24"/>
          <w:szCs w:val="24"/>
        </w:rPr>
        <w:t>:</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1) обеспечения жизнедеятельности населения в районах Крайнего Севера и приравненных к ним местностях;</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2) развития образования и науки;</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3) проведения научных исследований;</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4) защиты окружающей среды;</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5)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6) развития культуры, искусства и сохранения культурных ценностей;</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7) развития физической культуры и спорта;</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8) обеспечения обороноспособности страны и безопасности государства;</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9) производства сельскохозяйственной продукции;</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10) социального обеспечения населения;</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11) охраны труда;</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12) охраны здоровья граждан;</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13) поддержки субъектов малого и среднего предпринимательства;</w:t>
      </w:r>
    </w:p>
    <w:p w:rsidR="00EE2AB3"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13.1) поддержки социально ориентированных некоммерческих организаций в соответствии с Федеральным законом от 12 января 1996 года № 7-ФЗ «О некоммерческих организациях»;</w:t>
      </w:r>
    </w:p>
    <w:p w:rsidR="005D6CA1" w:rsidRDefault="005D6CA1" w:rsidP="00EE2AB3">
      <w:pPr>
        <w:tabs>
          <w:tab w:val="left" w:pos="851"/>
        </w:tabs>
        <w:autoSpaceDE w:val="0"/>
        <w:autoSpaceDN w:val="0"/>
        <w:adjustRightInd w:val="0"/>
        <w:ind w:firstLine="540"/>
        <w:rPr>
          <w:color w:val="FF0000"/>
          <w:sz w:val="24"/>
          <w:szCs w:val="24"/>
        </w:rPr>
      </w:pPr>
      <w:r w:rsidRPr="005D6CA1">
        <w:rPr>
          <w:color w:val="FF0000"/>
          <w:sz w:val="24"/>
          <w:szCs w:val="24"/>
        </w:rPr>
        <w:t>13.2) поддержки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5D6CA1" w:rsidRPr="005D6CA1" w:rsidRDefault="005D6CA1" w:rsidP="005D6CA1">
      <w:pPr>
        <w:ind w:firstLine="708"/>
        <w:rPr>
          <w:i/>
        </w:rPr>
      </w:pPr>
      <w:r>
        <w:rPr>
          <w:bCs/>
          <w:i/>
        </w:rPr>
        <w:t>(</w:t>
      </w:r>
      <w:proofErr w:type="gramStart"/>
      <w:r>
        <w:rPr>
          <w:bCs/>
          <w:i/>
        </w:rPr>
        <w:t>подпункт</w:t>
      </w:r>
      <w:proofErr w:type="gramEnd"/>
      <w:r>
        <w:rPr>
          <w:bCs/>
          <w:i/>
        </w:rPr>
        <w:t xml:space="preserve"> 13.2</w:t>
      </w:r>
      <w:r w:rsidRPr="005E4226">
        <w:rPr>
          <w:bCs/>
          <w:i/>
        </w:rPr>
        <w:t xml:space="preserve"> </w:t>
      </w:r>
      <w:r>
        <w:rPr>
          <w:bCs/>
          <w:i/>
        </w:rPr>
        <w:t xml:space="preserve">введен решением </w:t>
      </w:r>
      <w:r w:rsidRPr="005E4226">
        <w:rPr>
          <w:i/>
        </w:rPr>
        <w:t>городского Совета депутатов МО «Город Удачный»  от</w:t>
      </w:r>
      <w:r>
        <w:rPr>
          <w:i/>
        </w:rPr>
        <w:t xml:space="preserve"> 22 ноября 2023 года №13-6</w:t>
      </w:r>
      <w:r w:rsidRPr="005E4226">
        <w:rPr>
          <w:i/>
        </w:rPr>
        <w:t>)</w:t>
      </w:r>
    </w:p>
    <w:p w:rsidR="00EE2AB3" w:rsidRPr="005D1252" w:rsidRDefault="00EE2AB3" w:rsidP="00EE2AB3">
      <w:pPr>
        <w:tabs>
          <w:tab w:val="left" w:pos="851"/>
        </w:tabs>
        <w:autoSpaceDE w:val="0"/>
        <w:autoSpaceDN w:val="0"/>
        <w:adjustRightInd w:val="0"/>
        <w:ind w:firstLine="540"/>
        <w:rPr>
          <w:color w:val="00B050"/>
          <w:sz w:val="24"/>
          <w:szCs w:val="24"/>
        </w:rPr>
      </w:pPr>
      <w:r w:rsidRPr="005D1252">
        <w:rPr>
          <w:color w:val="00B050"/>
          <w:sz w:val="24"/>
          <w:szCs w:val="24"/>
        </w:rPr>
        <w:t>14)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r w:rsidR="00D7160D" w:rsidRPr="005D1252">
        <w:rPr>
          <w:color w:val="00B050"/>
          <w:sz w:val="24"/>
          <w:szCs w:val="24"/>
        </w:rPr>
        <w:t>.</w:t>
      </w:r>
    </w:p>
    <w:p w:rsidR="00EE2AB3" w:rsidRDefault="00EE2AB3" w:rsidP="00EE2AB3">
      <w:pPr>
        <w:rPr>
          <w:i/>
        </w:rPr>
      </w:pPr>
      <w:proofErr w:type="gramStart"/>
      <w:r>
        <w:rPr>
          <w:bCs/>
        </w:rPr>
        <w:lastRenderedPageBreak/>
        <w:t>(</w:t>
      </w:r>
      <w:r w:rsidRPr="00207BC0">
        <w:rPr>
          <w:bCs/>
          <w:i/>
        </w:rPr>
        <w:t xml:space="preserve"> в</w:t>
      </w:r>
      <w:proofErr w:type="gramEnd"/>
      <w:r w:rsidRPr="00207BC0">
        <w:rPr>
          <w:bCs/>
          <w:i/>
        </w:rPr>
        <w:t xml:space="preserve"> редакции</w:t>
      </w:r>
      <w:r w:rsidR="00B208A7">
        <w:rPr>
          <w:i/>
        </w:rPr>
        <w:t xml:space="preserve">  решения</w:t>
      </w:r>
      <w:r w:rsidRPr="00207BC0">
        <w:rPr>
          <w:i/>
        </w:rPr>
        <w:t xml:space="preserve"> городского С</w:t>
      </w:r>
      <w:r>
        <w:rPr>
          <w:i/>
        </w:rPr>
        <w:t xml:space="preserve">овета </w:t>
      </w:r>
      <w:r w:rsidR="00B208A7">
        <w:rPr>
          <w:i/>
        </w:rPr>
        <w:t xml:space="preserve">депутатов </w:t>
      </w:r>
      <w:r>
        <w:rPr>
          <w:i/>
        </w:rPr>
        <w:t>МО «Город Удачный»  от 01 июля  2015 года №30-4</w:t>
      </w:r>
      <w:r w:rsidRPr="00207BC0">
        <w:rPr>
          <w:i/>
        </w:rPr>
        <w:t>)</w:t>
      </w:r>
    </w:p>
    <w:p w:rsidR="00EE2AB3" w:rsidRPr="005D1252" w:rsidRDefault="00EE2AB3" w:rsidP="00EE2AB3">
      <w:pPr>
        <w:rPr>
          <w:color w:val="00B050"/>
          <w:sz w:val="24"/>
          <w:szCs w:val="24"/>
        </w:rPr>
      </w:pPr>
      <w:bookmarkStart w:id="23" w:name="_GoBack"/>
      <w:bookmarkEnd w:id="23"/>
      <w:r w:rsidRPr="005D1252">
        <w:rPr>
          <w:color w:val="00B050"/>
          <w:sz w:val="24"/>
          <w:szCs w:val="24"/>
        </w:rPr>
        <w:t>5.1.1.</w:t>
      </w:r>
      <w:r w:rsidR="00D7160D" w:rsidRPr="005D1252">
        <w:rPr>
          <w:color w:val="00B050"/>
          <w:sz w:val="24"/>
          <w:szCs w:val="24"/>
        </w:rPr>
        <w:t xml:space="preserve"> Запрещается использование муниципальной преференции в целях, не соответствующих указанным в заявлении о даче согласования на предоставление муниципальной преференции целям</w:t>
      </w:r>
    </w:p>
    <w:p w:rsidR="00D7160D" w:rsidRDefault="00D7160D" w:rsidP="00D7160D">
      <w:pPr>
        <w:pStyle w:val="ConsPlusNormal"/>
        <w:ind w:firstLine="0"/>
        <w:rPr>
          <w:rFonts w:ascii="Times New Roman" w:hAnsi="Times New Roman" w:cs="Times New Roman"/>
          <w:i/>
        </w:rPr>
      </w:pPr>
      <w:r>
        <w:rPr>
          <w:bCs/>
        </w:rPr>
        <w:t>(</w:t>
      </w:r>
      <w:proofErr w:type="gramStart"/>
      <w:r>
        <w:rPr>
          <w:rFonts w:ascii="Times New Roman" w:hAnsi="Times New Roman" w:cs="Times New Roman"/>
          <w:i/>
        </w:rPr>
        <w:t>п.</w:t>
      </w:r>
      <w:proofErr w:type="gramEnd"/>
      <w:r>
        <w:rPr>
          <w:rFonts w:ascii="Times New Roman" w:hAnsi="Times New Roman" w:cs="Times New Roman"/>
          <w:i/>
        </w:rPr>
        <w:t xml:space="preserve"> 5.1.1.</w:t>
      </w:r>
      <w:r w:rsidRPr="002A57DD">
        <w:rPr>
          <w:rFonts w:ascii="Times New Roman" w:hAnsi="Times New Roman" w:cs="Times New Roman"/>
          <w:i/>
        </w:rPr>
        <w:t xml:space="preserve"> введен  решением  городского Сове</w:t>
      </w:r>
      <w:r>
        <w:rPr>
          <w:rFonts w:ascii="Times New Roman" w:hAnsi="Times New Roman" w:cs="Times New Roman"/>
          <w:i/>
        </w:rPr>
        <w:t>та МО «Город Удачный»  от 01 июля 2015 года №30-4</w:t>
      </w:r>
      <w:r w:rsidRPr="002A57DD">
        <w:rPr>
          <w:rFonts w:ascii="Times New Roman" w:hAnsi="Times New Roman" w:cs="Times New Roman"/>
          <w:i/>
        </w:rPr>
        <w:t>)</w:t>
      </w:r>
    </w:p>
    <w:p w:rsidR="00D7160D" w:rsidRPr="005D1252" w:rsidRDefault="00D7160D" w:rsidP="00D7160D">
      <w:pPr>
        <w:tabs>
          <w:tab w:val="left" w:pos="851"/>
        </w:tabs>
        <w:autoSpaceDE w:val="0"/>
        <w:autoSpaceDN w:val="0"/>
        <w:adjustRightInd w:val="0"/>
        <w:ind w:firstLine="540"/>
        <w:rPr>
          <w:color w:val="00B050"/>
          <w:sz w:val="24"/>
          <w:szCs w:val="24"/>
        </w:rPr>
      </w:pPr>
      <w:r>
        <w:rPr>
          <w:sz w:val="24"/>
          <w:szCs w:val="24"/>
        </w:rPr>
        <w:tab/>
      </w:r>
      <w:r w:rsidRPr="005D1252">
        <w:rPr>
          <w:color w:val="00B050"/>
          <w:sz w:val="24"/>
          <w:szCs w:val="24"/>
        </w:rPr>
        <w:t>5.1.2. Муниципальная преференция в целях, предусмотренных пунктом 5.1 раздела 5 настоящего Положения, предоставляется с предварительного согласия в письменной форме антимонопольного органа, за исключением случаев, если такая преференция предоставляется:</w:t>
      </w:r>
    </w:p>
    <w:p w:rsidR="00D7160D" w:rsidRPr="005D1252" w:rsidRDefault="00D7160D" w:rsidP="00D7160D">
      <w:pPr>
        <w:tabs>
          <w:tab w:val="left" w:pos="709"/>
        </w:tabs>
        <w:autoSpaceDE w:val="0"/>
        <w:autoSpaceDN w:val="0"/>
        <w:adjustRightInd w:val="0"/>
        <w:ind w:firstLine="540"/>
        <w:rPr>
          <w:color w:val="00B050"/>
          <w:sz w:val="24"/>
          <w:szCs w:val="24"/>
        </w:rPr>
      </w:pPr>
      <w:r w:rsidRPr="005D1252">
        <w:rPr>
          <w:color w:val="00B050"/>
          <w:sz w:val="24"/>
          <w:szCs w:val="24"/>
        </w:rPr>
        <w:t>1) на основании федерального закона, правового акта Президента Российской Федерации, правового акта Правительства Российской Федерации, законов субъектов Российской Федерации о бюджете, нормативных правовых актов органов местного самоуправления о бюджете, содержащих либо устанавливающих порядок определения размера государственной или муниципальной преференции и ее конкретного получателя;</w:t>
      </w:r>
    </w:p>
    <w:p w:rsidR="00D7160D" w:rsidRPr="005D1252" w:rsidRDefault="00D7160D" w:rsidP="00D7160D">
      <w:pPr>
        <w:tabs>
          <w:tab w:val="left" w:pos="851"/>
        </w:tabs>
        <w:autoSpaceDE w:val="0"/>
        <w:autoSpaceDN w:val="0"/>
        <w:adjustRightInd w:val="0"/>
        <w:ind w:firstLine="540"/>
        <w:rPr>
          <w:color w:val="00B050"/>
          <w:sz w:val="24"/>
          <w:szCs w:val="24"/>
        </w:rPr>
      </w:pPr>
      <w:r w:rsidRPr="005D1252">
        <w:rPr>
          <w:color w:val="00B050"/>
          <w:sz w:val="24"/>
          <w:szCs w:val="24"/>
        </w:rPr>
        <w:t>2) путем направления на финансовое обеспечение непредвиденных расходов средств резервных фондов в соответствии с бюджетным законодательством Российской Федерации;</w:t>
      </w:r>
    </w:p>
    <w:p w:rsidR="00D7160D" w:rsidRPr="005D1252" w:rsidRDefault="00D7160D" w:rsidP="00D7160D">
      <w:pPr>
        <w:tabs>
          <w:tab w:val="left" w:pos="851"/>
        </w:tabs>
        <w:autoSpaceDE w:val="0"/>
        <w:autoSpaceDN w:val="0"/>
        <w:adjustRightInd w:val="0"/>
        <w:ind w:firstLine="540"/>
        <w:rPr>
          <w:color w:val="00B050"/>
          <w:sz w:val="24"/>
          <w:szCs w:val="24"/>
        </w:rPr>
      </w:pPr>
      <w:r w:rsidRPr="005D1252">
        <w:rPr>
          <w:color w:val="00B050"/>
          <w:sz w:val="24"/>
          <w:szCs w:val="24"/>
        </w:rPr>
        <w:t>3) в размере, не превышающем установленного Центральным банком Российской Федерации предельного размера расчетов наличными деньгами в Российской Федерации между юридическими лицами по одной сделке, если такая преференция предоставляется не чаще чем один раз в год одному лицу;</w:t>
      </w:r>
    </w:p>
    <w:p w:rsidR="00D7160D" w:rsidRPr="005D1252" w:rsidRDefault="00D7160D" w:rsidP="00D7160D">
      <w:pPr>
        <w:tabs>
          <w:tab w:val="left" w:pos="851"/>
        </w:tabs>
        <w:autoSpaceDE w:val="0"/>
        <w:autoSpaceDN w:val="0"/>
        <w:adjustRightInd w:val="0"/>
        <w:ind w:firstLine="540"/>
        <w:rPr>
          <w:color w:val="00B050"/>
          <w:sz w:val="24"/>
          <w:szCs w:val="24"/>
        </w:rPr>
      </w:pPr>
      <w:r w:rsidRPr="005D1252">
        <w:rPr>
          <w:color w:val="00B050"/>
          <w:sz w:val="24"/>
          <w:szCs w:val="24"/>
        </w:rPr>
        <w:t>4) в соответствии с муниципальной программой развития субъектов малого и среднего предпринимательства.</w:t>
      </w:r>
    </w:p>
    <w:p w:rsidR="00D7160D" w:rsidRDefault="00D7160D" w:rsidP="00D7160D">
      <w:pPr>
        <w:pStyle w:val="ConsPlusNormal"/>
        <w:ind w:firstLine="0"/>
        <w:rPr>
          <w:rFonts w:ascii="Times New Roman" w:hAnsi="Times New Roman" w:cs="Times New Roman"/>
          <w:i/>
        </w:rPr>
      </w:pPr>
      <w:r>
        <w:rPr>
          <w:bCs/>
        </w:rPr>
        <w:t>(</w:t>
      </w:r>
      <w:proofErr w:type="gramStart"/>
      <w:r>
        <w:rPr>
          <w:rFonts w:ascii="Times New Roman" w:hAnsi="Times New Roman" w:cs="Times New Roman"/>
          <w:i/>
        </w:rPr>
        <w:t>п.</w:t>
      </w:r>
      <w:proofErr w:type="gramEnd"/>
      <w:r>
        <w:rPr>
          <w:rFonts w:ascii="Times New Roman" w:hAnsi="Times New Roman" w:cs="Times New Roman"/>
          <w:i/>
        </w:rPr>
        <w:t xml:space="preserve"> 5.1.2.</w:t>
      </w:r>
      <w:r w:rsidRPr="002A57DD">
        <w:rPr>
          <w:rFonts w:ascii="Times New Roman" w:hAnsi="Times New Roman" w:cs="Times New Roman"/>
          <w:i/>
        </w:rPr>
        <w:t xml:space="preserve"> введен  решением  городского Сове</w:t>
      </w:r>
      <w:r>
        <w:rPr>
          <w:rFonts w:ascii="Times New Roman" w:hAnsi="Times New Roman" w:cs="Times New Roman"/>
          <w:i/>
        </w:rPr>
        <w:t>та МО «Город Удачный»  от 01 июля 2015 года №30-4</w:t>
      </w:r>
      <w:r w:rsidRPr="002A57DD">
        <w:rPr>
          <w:rFonts w:ascii="Times New Roman" w:hAnsi="Times New Roman" w:cs="Times New Roman"/>
          <w:i/>
        </w:rPr>
        <w:t>)</w:t>
      </w:r>
    </w:p>
    <w:p w:rsidR="00EE2AB3" w:rsidRPr="0053042D" w:rsidRDefault="00EE2AB3" w:rsidP="00D7160D">
      <w:pPr>
        <w:tabs>
          <w:tab w:val="left" w:pos="851"/>
        </w:tabs>
        <w:autoSpaceDE w:val="0"/>
        <w:autoSpaceDN w:val="0"/>
        <w:adjustRightInd w:val="0"/>
        <w:ind w:firstLine="0"/>
        <w:rPr>
          <w:sz w:val="24"/>
          <w:szCs w:val="24"/>
        </w:rPr>
      </w:pPr>
    </w:p>
    <w:p w:rsidR="0053042D" w:rsidRPr="0053042D" w:rsidRDefault="0053042D" w:rsidP="0053042D">
      <w:pPr>
        <w:ind w:firstLine="708"/>
        <w:rPr>
          <w:sz w:val="24"/>
          <w:szCs w:val="24"/>
        </w:rPr>
      </w:pPr>
      <w:bookmarkStart w:id="24" w:name="sub_52"/>
      <w:bookmarkEnd w:id="22"/>
      <w:r w:rsidRPr="0053042D">
        <w:rPr>
          <w:sz w:val="24"/>
          <w:szCs w:val="24"/>
        </w:rPr>
        <w:t>5.2. В целях предоставления муниципальной преференции путем передачи муниципального имущества в аренду заинтересованное лицо подает на имя главы города заявление.</w:t>
      </w:r>
    </w:p>
    <w:bookmarkEnd w:id="24"/>
    <w:p w:rsidR="0053042D" w:rsidRPr="0053042D" w:rsidRDefault="0053042D" w:rsidP="0053042D">
      <w:pPr>
        <w:ind w:firstLine="708"/>
        <w:rPr>
          <w:sz w:val="24"/>
          <w:szCs w:val="24"/>
        </w:rPr>
      </w:pPr>
      <w:r w:rsidRPr="0053042D">
        <w:rPr>
          <w:sz w:val="24"/>
          <w:szCs w:val="24"/>
        </w:rPr>
        <w:t>Заявление о предоставлении муниципальной преференции путем передачи муниципального имущества в аренду должно содержать:</w:t>
      </w:r>
    </w:p>
    <w:p w:rsidR="0053042D" w:rsidRPr="0053042D" w:rsidRDefault="0053042D" w:rsidP="0053042D">
      <w:pPr>
        <w:ind w:firstLine="708"/>
        <w:rPr>
          <w:sz w:val="24"/>
          <w:szCs w:val="24"/>
        </w:rPr>
      </w:pPr>
      <w:proofErr w:type="gramStart"/>
      <w:r w:rsidRPr="0053042D">
        <w:rPr>
          <w:sz w:val="24"/>
          <w:szCs w:val="24"/>
        </w:rPr>
        <w:t>а</w:t>
      </w:r>
      <w:proofErr w:type="gramEnd"/>
      <w:r w:rsidRPr="0053042D">
        <w:rPr>
          <w:sz w:val="24"/>
          <w:szCs w:val="24"/>
        </w:rPr>
        <w:t>) цель предоставления муниципальной преференции;</w:t>
      </w:r>
    </w:p>
    <w:p w:rsidR="0053042D" w:rsidRPr="0053042D" w:rsidRDefault="0053042D" w:rsidP="0053042D">
      <w:pPr>
        <w:ind w:firstLine="708"/>
        <w:rPr>
          <w:sz w:val="24"/>
          <w:szCs w:val="24"/>
        </w:rPr>
      </w:pPr>
      <w:proofErr w:type="gramStart"/>
      <w:r w:rsidRPr="0053042D">
        <w:rPr>
          <w:sz w:val="24"/>
          <w:szCs w:val="24"/>
        </w:rPr>
        <w:t>б</w:t>
      </w:r>
      <w:proofErr w:type="gramEnd"/>
      <w:r w:rsidRPr="0053042D">
        <w:rPr>
          <w:sz w:val="24"/>
          <w:szCs w:val="24"/>
        </w:rPr>
        <w:t>) месторасположение муниципального имущества, испрашиваемую необходимую площадь, целевое использование муниципального имущества и срок предоставления муниципальной преференции;</w:t>
      </w:r>
    </w:p>
    <w:p w:rsidR="0053042D" w:rsidRPr="0053042D" w:rsidRDefault="0053042D" w:rsidP="0053042D">
      <w:pPr>
        <w:ind w:firstLine="708"/>
        <w:rPr>
          <w:sz w:val="24"/>
          <w:szCs w:val="24"/>
        </w:rPr>
      </w:pPr>
      <w:proofErr w:type="gramStart"/>
      <w:r w:rsidRPr="0053042D">
        <w:rPr>
          <w:sz w:val="24"/>
          <w:szCs w:val="24"/>
        </w:rPr>
        <w:t>б</w:t>
      </w:r>
      <w:proofErr w:type="gramEnd"/>
      <w:r w:rsidRPr="0053042D">
        <w:rPr>
          <w:sz w:val="24"/>
          <w:szCs w:val="24"/>
        </w:rPr>
        <w:t>) полное наименование с указанием организационно-правовой формы, юридического адреса и фактического местонахождения исполнительного органа заявителя для направления корреспонденции (для юридических лиц);</w:t>
      </w:r>
    </w:p>
    <w:p w:rsidR="0053042D" w:rsidRPr="0053042D" w:rsidRDefault="0053042D" w:rsidP="0053042D">
      <w:pPr>
        <w:ind w:firstLine="708"/>
        <w:rPr>
          <w:sz w:val="24"/>
          <w:szCs w:val="24"/>
        </w:rPr>
      </w:pPr>
      <w:proofErr w:type="gramStart"/>
      <w:r w:rsidRPr="0053042D">
        <w:rPr>
          <w:sz w:val="24"/>
          <w:szCs w:val="24"/>
        </w:rPr>
        <w:t>в</w:t>
      </w:r>
      <w:proofErr w:type="gramEnd"/>
      <w:r w:rsidRPr="0053042D">
        <w:rPr>
          <w:sz w:val="24"/>
          <w:szCs w:val="24"/>
        </w:rPr>
        <w:t>) фамилию, имя, отчество, паспортные данные, адрес места жительства заявителя (для физического лица).</w:t>
      </w:r>
    </w:p>
    <w:p w:rsidR="0053042D" w:rsidRPr="0053042D" w:rsidRDefault="0053042D" w:rsidP="0053042D">
      <w:pPr>
        <w:ind w:firstLine="708"/>
        <w:rPr>
          <w:sz w:val="24"/>
          <w:szCs w:val="24"/>
        </w:rPr>
      </w:pPr>
      <w:r w:rsidRPr="0053042D">
        <w:rPr>
          <w:sz w:val="24"/>
          <w:szCs w:val="24"/>
        </w:rPr>
        <w:t>К заявлению должны быть приложены:</w:t>
      </w:r>
    </w:p>
    <w:p w:rsidR="0053042D" w:rsidRPr="0053042D" w:rsidRDefault="0053042D" w:rsidP="0053042D">
      <w:pPr>
        <w:ind w:firstLine="708"/>
        <w:rPr>
          <w:sz w:val="24"/>
          <w:szCs w:val="24"/>
        </w:rPr>
      </w:pPr>
      <w:r w:rsidRPr="0053042D">
        <w:rPr>
          <w:sz w:val="24"/>
          <w:szCs w:val="24"/>
        </w:rPr>
        <w:t>а) перечень видов деятельности, осуществляемых и (или) осуществлявшихся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53042D" w:rsidRPr="0053042D" w:rsidRDefault="0053042D" w:rsidP="0053042D">
      <w:pPr>
        <w:ind w:firstLine="708"/>
        <w:rPr>
          <w:sz w:val="24"/>
          <w:szCs w:val="24"/>
        </w:rPr>
      </w:pPr>
      <w:proofErr w:type="gramStart"/>
      <w:r w:rsidRPr="0053042D">
        <w:rPr>
          <w:sz w:val="24"/>
          <w:szCs w:val="24"/>
        </w:rPr>
        <w:t>б</w:t>
      </w:r>
      <w:proofErr w:type="gramEnd"/>
      <w:r w:rsidRPr="0053042D">
        <w:rPr>
          <w:sz w:val="24"/>
          <w:szCs w:val="24"/>
        </w:rPr>
        <w:t>) наименование видов товаров, объем товаров, произведенных и (или) реализованных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53042D" w:rsidRPr="0053042D" w:rsidRDefault="0053042D" w:rsidP="0053042D">
      <w:pPr>
        <w:ind w:firstLine="708"/>
        <w:rPr>
          <w:sz w:val="24"/>
          <w:szCs w:val="24"/>
        </w:rPr>
      </w:pPr>
      <w:proofErr w:type="gramStart"/>
      <w:r w:rsidRPr="0053042D">
        <w:rPr>
          <w:sz w:val="24"/>
          <w:szCs w:val="24"/>
        </w:rPr>
        <w:lastRenderedPageBreak/>
        <w:t>в</w:t>
      </w:r>
      <w:proofErr w:type="gramEnd"/>
      <w:r w:rsidRPr="0053042D">
        <w:rPr>
          <w:sz w:val="24"/>
          <w:szCs w:val="24"/>
        </w:rPr>
        <w:t xml:space="preserve">) бухгалтерский баланс заявителя, по состоянию на последнюю отчетную дату, предшествующую дате подачи заявления, либо, если заявитель не представляет в налоговые органы бухгалтерский баланс, иная предусмотренная </w:t>
      </w:r>
      <w:hyperlink r:id="rId25" w:history="1">
        <w:r w:rsidRPr="0053042D">
          <w:rPr>
            <w:rStyle w:val="af1"/>
            <w:sz w:val="24"/>
            <w:szCs w:val="24"/>
          </w:rPr>
          <w:t>законодательством</w:t>
        </w:r>
      </w:hyperlink>
      <w:r w:rsidRPr="0053042D">
        <w:rPr>
          <w:sz w:val="24"/>
          <w:szCs w:val="24"/>
        </w:rPr>
        <w:t xml:space="preserve"> Российской Федерации о налогах и сборах документация;</w:t>
      </w:r>
    </w:p>
    <w:p w:rsidR="0053042D" w:rsidRPr="0053042D" w:rsidRDefault="0053042D" w:rsidP="0053042D">
      <w:pPr>
        <w:ind w:firstLine="708"/>
        <w:rPr>
          <w:sz w:val="24"/>
          <w:szCs w:val="24"/>
        </w:rPr>
      </w:pPr>
      <w:proofErr w:type="gramStart"/>
      <w:r w:rsidRPr="0053042D">
        <w:rPr>
          <w:sz w:val="24"/>
          <w:szCs w:val="24"/>
        </w:rPr>
        <w:t>г</w:t>
      </w:r>
      <w:proofErr w:type="gramEnd"/>
      <w:r w:rsidRPr="0053042D">
        <w:rPr>
          <w:sz w:val="24"/>
          <w:szCs w:val="24"/>
        </w:rPr>
        <w:t>) перечень лиц, входящих в одну группу лиц с заявителем, с указанием основания для вхождения таких лиц в эту группу;</w:t>
      </w:r>
    </w:p>
    <w:p w:rsidR="0053042D" w:rsidRPr="0053042D" w:rsidRDefault="0053042D" w:rsidP="0053042D">
      <w:pPr>
        <w:ind w:firstLine="708"/>
        <w:rPr>
          <w:sz w:val="24"/>
          <w:szCs w:val="24"/>
        </w:rPr>
      </w:pPr>
      <w:proofErr w:type="gramStart"/>
      <w:r w:rsidRPr="0053042D">
        <w:rPr>
          <w:sz w:val="24"/>
          <w:szCs w:val="24"/>
        </w:rPr>
        <w:t>д</w:t>
      </w:r>
      <w:proofErr w:type="gramEnd"/>
      <w:r w:rsidRPr="0053042D">
        <w:rPr>
          <w:sz w:val="24"/>
          <w:szCs w:val="24"/>
        </w:rPr>
        <w:t>) нотариально заверенные копии учредительных документов хозяйствующего субъекта.</w:t>
      </w:r>
    </w:p>
    <w:p w:rsidR="0053042D" w:rsidRPr="0053042D" w:rsidRDefault="0053042D" w:rsidP="0053042D">
      <w:pPr>
        <w:autoSpaceDE w:val="0"/>
        <w:autoSpaceDN w:val="0"/>
        <w:adjustRightInd w:val="0"/>
        <w:ind w:firstLine="708"/>
        <w:rPr>
          <w:sz w:val="24"/>
          <w:szCs w:val="24"/>
        </w:rPr>
      </w:pPr>
      <w:bookmarkStart w:id="25" w:name="sub_53"/>
      <w:r w:rsidRPr="0053042D">
        <w:rPr>
          <w:sz w:val="24"/>
          <w:szCs w:val="24"/>
        </w:rPr>
        <w:t xml:space="preserve">5.3. Глава города, рассматривает поступившее заявление в течение 30 дней со дня его регистрации (если действующим законодательством установлен иной срок рассмотрения обращения о предоставлении муниципальной преференции, в течение срока, установленного действующим законодательством) и принимает одно из следующих решений: </w:t>
      </w:r>
    </w:p>
    <w:p w:rsidR="0053042D" w:rsidRPr="0053042D" w:rsidRDefault="0053042D" w:rsidP="0053042D">
      <w:pPr>
        <w:ind w:firstLine="708"/>
        <w:rPr>
          <w:sz w:val="24"/>
          <w:szCs w:val="24"/>
        </w:rPr>
      </w:pPr>
      <w:bookmarkStart w:id="26" w:name="sub_531"/>
      <w:bookmarkEnd w:id="25"/>
      <w:r w:rsidRPr="0053042D">
        <w:rPr>
          <w:sz w:val="24"/>
          <w:szCs w:val="24"/>
        </w:rPr>
        <w:t>5.3.1</w:t>
      </w:r>
      <w:proofErr w:type="gramStart"/>
      <w:r w:rsidRPr="0053042D">
        <w:rPr>
          <w:sz w:val="24"/>
          <w:szCs w:val="24"/>
        </w:rPr>
        <w:t>. о</w:t>
      </w:r>
      <w:proofErr w:type="gramEnd"/>
      <w:r w:rsidRPr="0053042D">
        <w:rPr>
          <w:sz w:val="24"/>
          <w:szCs w:val="24"/>
        </w:rPr>
        <w:t xml:space="preserve"> подготовке проекта муниципального правового акта Администрации о предоставлении муниципальной преференции и направлении заявления о даче согласия на предоставление муниципальной преференции в федеральный антимонопольный орган;</w:t>
      </w:r>
    </w:p>
    <w:p w:rsidR="0053042D" w:rsidRPr="0053042D" w:rsidRDefault="0053042D" w:rsidP="0053042D">
      <w:pPr>
        <w:ind w:firstLine="708"/>
        <w:rPr>
          <w:sz w:val="24"/>
          <w:szCs w:val="24"/>
        </w:rPr>
      </w:pPr>
      <w:bookmarkStart w:id="27" w:name="sub_532"/>
      <w:bookmarkEnd w:id="26"/>
      <w:r w:rsidRPr="0053042D">
        <w:rPr>
          <w:sz w:val="24"/>
          <w:szCs w:val="24"/>
        </w:rPr>
        <w:t>5.3.2</w:t>
      </w:r>
      <w:proofErr w:type="gramStart"/>
      <w:r w:rsidRPr="0053042D">
        <w:rPr>
          <w:sz w:val="24"/>
          <w:szCs w:val="24"/>
        </w:rPr>
        <w:t>. об</w:t>
      </w:r>
      <w:proofErr w:type="gramEnd"/>
      <w:r w:rsidRPr="0053042D">
        <w:rPr>
          <w:sz w:val="24"/>
          <w:szCs w:val="24"/>
        </w:rPr>
        <w:t xml:space="preserve"> отказе в предоставлении муниципальной преференции.</w:t>
      </w:r>
    </w:p>
    <w:bookmarkEnd w:id="27"/>
    <w:p w:rsidR="0053042D" w:rsidRPr="0053042D" w:rsidRDefault="0053042D" w:rsidP="0053042D">
      <w:pPr>
        <w:ind w:firstLine="708"/>
        <w:rPr>
          <w:sz w:val="24"/>
          <w:szCs w:val="24"/>
        </w:rPr>
      </w:pPr>
      <w:r w:rsidRPr="0053042D">
        <w:rPr>
          <w:sz w:val="24"/>
          <w:szCs w:val="24"/>
        </w:rPr>
        <w:t>Решение об отказе в предоставлении муниципальной преференции направляется Администрацией заявителю в форме письменного сообщения с указанием причин отказа за подписью главы города.</w:t>
      </w:r>
    </w:p>
    <w:p w:rsidR="0053042D" w:rsidRPr="0053042D" w:rsidRDefault="0053042D" w:rsidP="0053042D">
      <w:pPr>
        <w:ind w:firstLine="708"/>
        <w:rPr>
          <w:sz w:val="24"/>
          <w:szCs w:val="24"/>
        </w:rPr>
      </w:pPr>
      <w:bookmarkStart w:id="28" w:name="sub_54"/>
      <w:r w:rsidRPr="0053042D">
        <w:rPr>
          <w:sz w:val="24"/>
          <w:szCs w:val="24"/>
        </w:rPr>
        <w:t>5.4. При принятии антимонопольным органом решения, заявителю:</w:t>
      </w:r>
    </w:p>
    <w:bookmarkEnd w:id="28"/>
    <w:p w:rsidR="0053042D" w:rsidRPr="0053042D" w:rsidRDefault="0053042D" w:rsidP="0053042D">
      <w:pPr>
        <w:ind w:firstLine="708"/>
        <w:rPr>
          <w:sz w:val="24"/>
          <w:szCs w:val="24"/>
        </w:rPr>
      </w:pPr>
      <w:r w:rsidRPr="0053042D">
        <w:rPr>
          <w:sz w:val="24"/>
          <w:szCs w:val="24"/>
        </w:rPr>
        <w:t>- в случае согласия в предоставлении муниципальной преференции, в течение 10 календарных дней издается муниципальный правовой акт Администрации о предоставлении муниципальной преференции, и направляется проект договора аренды с предложением его подписать, а также копией муниципального правового акта о предоставлении муниципальной преференции и копией документа федерального антимонопольного органа о даче согласия о предоставлении муниципальной преференции;</w:t>
      </w:r>
    </w:p>
    <w:p w:rsidR="0053042D" w:rsidRPr="0053042D" w:rsidRDefault="0053042D" w:rsidP="0053042D">
      <w:pPr>
        <w:ind w:firstLine="708"/>
        <w:rPr>
          <w:sz w:val="24"/>
          <w:szCs w:val="24"/>
        </w:rPr>
      </w:pPr>
      <w:r w:rsidRPr="0053042D">
        <w:rPr>
          <w:sz w:val="24"/>
          <w:szCs w:val="24"/>
        </w:rPr>
        <w:t>- в случае отказа в предоставлении муниципальной преференции, Администрацией в течение 10 календарных дней направляется письменное сообщение за подписью главы города с приложением копии документа федерального антимонопольного органа об отказе в даче согласия о предоставлении муниципальной преференции.</w:t>
      </w:r>
    </w:p>
    <w:p w:rsidR="0053042D" w:rsidRPr="0053042D" w:rsidRDefault="0053042D" w:rsidP="0053042D">
      <w:pPr>
        <w:ind w:firstLine="708"/>
        <w:rPr>
          <w:sz w:val="24"/>
          <w:szCs w:val="24"/>
        </w:rPr>
      </w:pPr>
      <w:bookmarkStart w:id="29" w:name="sub_55"/>
      <w:r w:rsidRPr="0053042D">
        <w:rPr>
          <w:sz w:val="24"/>
          <w:szCs w:val="24"/>
        </w:rPr>
        <w:t>5.5. Направленный Администрацией проект договора аренды, заявитель подписывает и возвращает в Администрацию в течение 10 календарных дней с момента его получения.</w:t>
      </w:r>
    </w:p>
    <w:bookmarkEnd w:id="29"/>
    <w:p w:rsidR="0053042D" w:rsidRPr="0053042D" w:rsidRDefault="0053042D" w:rsidP="0053042D">
      <w:pPr>
        <w:ind w:firstLine="708"/>
        <w:rPr>
          <w:sz w:val="24"/>
          <w:szCs w:val="24"/>
        </w:rPr>
      </w:pPr>
      <w:r w:rsidRPr="0053042D">
        <w:rPr>
          <w:sz w:val="24"/>
          <w:szCs w:val="24"/>
        </w:rPr>
        <w:t>Договору аренды, подписанному сторонами, Администрация присваивает учетный номер и направляет договор аренды Арендатору в необходимом количестве экземпляров.</w:t>
      </w:r>
    </w:p>
    <w:p w:rsidR="0053042D" w:rsidRPr="0053042D" w:rsidRDefault="0053042D" w:rsidP="0053042D">
      <w:pPr>
        <w:ind w:firstLine="708"/>
        <w:rPr>
          <w:sz w:val="24"/>
          <w:szCs w:val="24"/>
        </w:rPr>
      </w:pPr>
      <w:bookmarkStart w:id="30" w:name="sub_56"/>
      <w:r w:rsidRPr="0053042D">
        <w:rPr>
          <w:sz w:val="24"/>
          <w:szCs w:val="24"/>
        </w:rPr>
        <w:t>5.6. Заявитель вправе отозвать свое заявление в любое время до момента заключения договора аренды сторонами.</w:t>
      </w:r>
    </w:p>
    <w:bookmarkEnd w:id="30"/>
    <w:p w:rsidR="0053042D" w:rsidRPr="0053042D" w:rsidRDefault="0053042D" w:rsidP="0053042D">
      <w:pPr>
        <w:pStyle w:val="ConsPlusNormal"/>
        <w:ind w:firstLine="540"/>
        <w:rPr>
          <w:rFonts w:ascii="Times New Roman" w:hAnsi="Times New Roman" w:cs="Times New Roman"/>
          <w:sz w:val="24"/>
          <w:szCs w:val="24"/>
        </w:rPr>
      </w:pPr>
    </w:p>
    <w:p w:rsidR="0053042D" w:rsidRPr="0053042D" w:rsidRDefault="0053042D" w:rsidP="0053042D">
      <w:pPr>
        <w:pStyle w:val="1"/>
        <w:jc w:val="center"/>
        <w:rPr>
          <w:rFonts w:ascii="Times New Roman" w:hAnsi="Times New Roman"/>
          <w:b/>
          <w:sz w:val="24"/>
          <w:szCs w:val="24"/>
        </w:rPr>
      </w:pPr>
      <w:bookmarkStart w:id="31" w:name="sub_600"/>
      <w:r w:rsidRPr="0053042D">
        <w:rPr>
          <w:rFonts w:ascii="Times New Roman" w:hAnsi="Times New Roman"/>
          <w:b/>
          <w:sz w:val="24"/>
          <w:szCs w:val="24"/>
        </w:rPr>
        <w:t>6. Договор аренды</w:t>
      </w:r>
    </w:p>
    <w:p w:rsidR="0053042D" w:rsidRPr="0053042D" w:rsidRDefault="0053042D" w:rsidP="0053042D">
      <w:pPr>
        <w:ind w:firstLine="708"/>
        <w:rPr>
          <w:sz w:val="24"/>
          <w:szCs w:val="24"/>
        </w:rPr>
      </w:pPr>
      <w:bookmarkStart w:id="32" w:name="sub_61"/>
      <w:bookmarkEnd w:id="31"/>
      <w:r w:rsidRPr="0053042D">
        <w:rPr>
          <w:sz w:val="24"/>
          <w:szCs w:val="24"/>
        </w:rPr>
        <w:t>6.1. Отношения между Арендодателем и Арендатором определяются условиями договора аренды.</w:t>
      </w:r>
    </w:p>
    <w:bookmarkEnd w:id="32"/>
    <w:p w:rsidR="0053042D" w:rsidRPr="0053042D" w:rsidRDefault="0053042D" w:rsidP="0053042D">
      <w:pPr>
        <w:ind w:firstLine="708"/>
        <w:rPr>
          <w:sz w:val="24"/>
          <w:szCs w:val="24"/>
        </w:rPr>
      </w:pPr>
      <w:r w:rsidRPr="0053042D">
        <w:rPr>
          <w:sz w:val="24"/>
          <w:szCs w:val="24"/>
        </w:rPr>
        <w:t>Проекты договоров аренды разрабатываются Администрацией. Условия договора аренды, в том числе связанные с индивидуальными особенностями арендуемого муниципального имущества, включаемые в договор аренды, не должны противоречить гражданскому законодательству Российской Федерации.</w:t>
      </w:r>
    </w:p>
    <w:p w:rsidR="0053042D" w:rsidRPr="0053042D" w:rsidRDefault="0053042D" w:rsidP="0053042D">
      <w:pPr>
        <w:ind w:firstLine="708"/>
        <w:rPr>
          <w:sz w:val="24"/>
          <w:szCs w:val="24"/>
        </w:rPr>
      </w:pPr>
      <w:bookmarkStart w:id="33" w:name="sub_62"/>
      <w:r w:rsidRPr="0053042D">
        <w:rPr>
          <w:sz w:val="24"/>
          <w:szCs w:val="24"/>
        </w:rPr>
        <w:t>6.2. При предоставлении муниципального имущества в аренду по результатам проведения торгов (в форме конкурса или аукциона) на право заключения договора аренды договор аренды между Арендодателем и Арендатором заключается в порядке, предусмотренном конкурсной или аукционной документацией.</w:t>
      </w:r>
    </w:p>
    <w:p w:rsidR="0053042D" w:rsidRPr="0053042D" w:rsidRDefault="0053042D" w:rsidP="0053042D">
      <w:pPr>
        <w:ind w:firstLine="708"/>
        <w:rPr>
          <w:sz w:val="24"/>
          <w:szCs w:val="24"/>
        </w:rPr>
      </w:pPr>
      <w:bookmarkStart w:id="34" w:name="sub_63"/>
      <w:bookmarkEnd w:id="33"/>
      <w:r w:rsidRPr="0053042D">
        <w:rPr>
          <w:sz w:val="24"/>
          <w:szCs w:val="24"/>
        </w:rPr>
        <w:t xml:space="preserve">6.3. Договор аренды может быть: </w:t>
      </w:r>
    </w:p>
    <w:p w:rsidR="0053042D" w:rsidRPr="0053042D" w:rsidRDefault="0053042D" w:rsidP="0053042D">
      <w:pPr>
        <w:ind w:firstLine="708"/>
        <w:rPr>
          <w:sz w:val="24"/>
          <w:szCs w:val="24"/>
        </w:rPr>
      </w:pPr>
      <w:bookmarkStart w:id="35" w:name="sub_631"/>
      <w:bookmarkEnd w:id="34"/>
      <w:r w:rsidRPr="0053042D">
        <w:rPr>
          <w:sz w:val="24"/>
          <w:szCs w:val="24"/>
        </w:rPr>
        <w:lastRenderedPageBreak/>
        <w:t>6.3.1</w:t>
      </w:r>
      <w:proofErr w:type="gramStart"/>
      <w:r w:rsidRPr="0053042D">
        <w:rPr>
          <w:sz w:val="24"/>
          <w:szCs w:val="24"/>
        </w:rPr>
        <w:t xml:space="preserve">. </w:t>
      </w:r>
      <w:r w:rsidRPr="0053042D">
        <w:rPr>
          <w:color w:val="000000"/>
          <w:spacing w:val="2"/>
          <w:sz w:val="24"/>
          <w:szCs w:val="24"/>
        </w:rPr>
        <w:t>краткосрочным</w:t>
      </w:r>
      <w:proofErr w:type="gramEnd"/>
      <w:r w:rsidRPr="0053042D">
        <w:rPr>
          <w:sz w:val="24"/>
          <w:szCs w:val="24"/>
        </w:rPr>
        <w:t xml:space="preserve"> – до 1 года; </w:t>
      </w:r>
    </w:p>
    <w:p w:rsidR="0053042D" w:rsidRPr="0053042D" w:rsidRDefault="0053042D" w:rsidP="0053042D">
      <w:pPr>
        <w:ind w:firstLine="708"/>
        <w:rPr>
          <w:sz w:val="24"/>
          <w:szCs w:val="24"/>
        </w:rPr>
      </w:pPr>
      <w:r w:rsidRPr="0053042D">
        <w:rPr>
          <w:sz w:val="24"/>
          <w:szCs w:val="24"/>
        </w:rPr>
        <w:t>6.3.2</w:t>
      </w:r>
      <w:proofErr w:type="gramStart"/>
      <w:r w:rsidRPr="0053042D">
        <w:rPr>
          <w:sz w:val="24"/>
          <w:szCs w:val="24"/>
        </w:rPr>
        <w:t xml:space="preserve">. </w:t>
      </w:r>
      <w:r w:rsidRPr="0053042D">
        <w:rPr>
          <w:color w:val="000000"/>
          <w:spacing w:val="2"/>
          <w:sz w:val="24"/>
          <w:szCs w:val="24"/>
        </w:rPr>
        <w:t>среднесрочным</w:t>
      </w:r>
      <w:proofErr w:type="gramEnd"/>
      <w:r w:rsidRPr="0053042D">
        <w:rPr>
          <w:color w:val="000000"/>
          <w:spacing w:val="2"/>
          <w:sz w:val="24"/>
          <w:szCs w:val="24"/>
        </w:rPr>
        <w:t xml:space="preserve"> – от 1 года до 5 лет; </w:t>
      </w:r>
    </w:p>
    <w:p w:rsidR="0053042D" w:rsidRPr="0053042D" w:rsidRDefault="0053042D" w:rsidP="0053042D">
      <w:pPr>
        <w:ind w:firstLine="708"/>
        <w:rPr>
          <w:sz w:val="24"/>
          <w:szCs w:val="24"/>
        </w:rPr>
      </w:pPr>
      <w:bookmarkStart w:id="36" w:name="sub_632"/>
      <w:bookmarkEnd w:id="35"/>
      <w:r w:rsidRPr="0053042D">
        <w:rPr>
          <w:sz w:val="24"/>
          <w:szCs w:val="24"/>
        </w:rPr>
        <w:t>6.3.3</w:t>
      </w:r>
      <w:proofErr w:type="gramStart"/>
      <w:r w:rsidRPr="0053042D">
        <w:rPr>
          <w:sz w:val="24"/>
          <w:szCs w:val="24"/>
        </w:rPr>
        <w:t xml:space="preserve">. </w:t>
      </w:r>
      <w:r w:rsidRPr="0053042D">
        <w:rPr>
          <w:color w:val="000000"/>
          <w:spacing w:val="2"/>
          <w:sz w:val="24"/>
          <w:szCs w:val="24"/>
        </w:rPr>
        <w:t>долгосрочным</w:t>
      </w:r>
      <w:proofErr w:type="gramEnd"/>
      <w:r w:rsidRPr="0053042D">
        <w:rPr>
          <w:color w:val="000000"/>
          <w:spacing w:val="2"/>
          <w:sz w:val="24"/>
          <w:szCs w:val="24"/>
        </w:rPr>
        <w:t xml:space="preserve"> – до 10 лет</w:t>
      </w:r>
      <w:r w:rsidRPr="0053042D">
        <w:rPr>
          <w:sz w:val="24"/>
          <w:szCs w:val="24"/>
        </w:rPr>
        <w:t>.</w:t>
      </w:r>
    </w:p>
    <w:p w:rsidR="0053042D" w:rsidRPr="0053042D" w:rsidRDefault="0053042D" w:rsidP="0053042D">
      <w:pPr>
        <w:ind w:firstLine="708"/>
        <w:rPr>
          <w:sz w:val="24"/>
          <w:szCs w:val="24"/>
        </w:rPr>
      </w:pPr>
      <w:bookmarkStart w:id="37" w:name="sub_64"/>
      <w:bookmarkEnd w:id="36"/>
      <w:r w:rsidRPr="0053042D">
        <w:rPr>
          <w:sz w:val="24"/>
          <w:szCs w:val="24"/>
        </w:rPr>
        <w:t>6.4. К договору аренды недвижимого муниципального имущества прилагается кадастровый паспорт соответствующего объекта недвижимости, в котором указывается площадь передаваемого в аренду объекта недвижимого имущества или части объекта.</w:t>
      </w:r>
    </w:p>
    <w:bookmarkEnd w:id="37"/>
    <w:p w:rsidR="0053042D" w:rsidRPr="0053042D" w:rsidRDefault="0053042D" w:rsidP="0053042D">
      <w:pPr>
        <w:ind w:firstLine="708"/>
        <w:rPr>
          <w:sz w:val="24"/>
          <w:szCs w:val="24"/>
        </w:rPr>
      </w:pPr>
      <w:r w:rsidRPr="0053042D">
        <w:rPr>
          <w:sz w:val="24"/>
          <w:szCs w:val="24"/>
        </w:rPr>
        <w:t>При отсутствии кадастрового паспорта в качестве приложения к договору используется копия (копии) поэтажного плана (поэтажных планов) из технического паспорта объекта, на которых обозначается предоставляемое в аренду недвижимое муниципальное имущество.</w:t>
      </w:r>
    </w:p>
    <w:p w:rsidR="0053042D" w:rsidRPr="0053042D" w:rsidRDefault="0053042D" w:rsidP="0053042D">
      <w:pPr>
        <w:ind w:firstLine="708"/>
        <w:rPr>
          <w:sz w:val="24"/>
          <w:szCs w:val="24"/>
        </w:rPr>
      </w:pPr>
      <w:bookmarkStart w:id="38" w:name="sub_65"/>
      <w:r w:rsidRPr="0053042D">
        <w:rPr>
          <w:sz w:val="24"/>
          <w:szCs w:val="24"/>
        </w:rPr>
        <w:t>6.5. Государственная регистрация договоров аренды недвижимого муниципального имущества, заключенных на срок не менее 1 года, производится в порядке, установленном законодательством Российской Федерации.</w:t>
      </w:r>
    </w:p>
    <w:bookmarkEnd w:id="38"/>
    <w:p w:rsidR="0053042D" w:rsidRPr="0053042D" w:rsidRDefault="0053042D" w:rsidP="0053042D">
      <w:pPr>
        <w:ind w:firstLine="708"/>
        <w:rPr>
          <w:sz w:val="24"/>
          <w:szCs w:val="24"/>
        </w:rPr>
      </w:pPr>
      <w:r w:rsidRPr="0053042D">
        <w:rPr>
          <w:sz w:val="24"/>
          <w:szCs w:val="24"/>
        </w:rPr>
        <w:t>Оплата расходов по подготовке документов к государственной регистрации и оплата государственной пошлины за государственную регистрацию договора аренды, а так же подача документов в регистрирующий орган осуществляется Арендатором.</w:t>
      </w:r>
    </w:p>
    <w:p w:rsidR="0053042D" w:rsidRPr="0053042D" w:rsidRDefault="0053042D" w:rsidP="0053042D">
      <w:pPr>
        <w:ind w:firstLine="708"/>
        <w:rPr>
          <w:sz w:val="24"/>
          <w:szCs w:val="24"/>
        </w:rPr>
      </w:pPr>
      <w:r w:rsidRPr="0053042D">
        <w:rPr>
          <w:sz w:val="24"/>
          <w:szCs w:val="24"/>
        </w:rPr>
        <w:t>Арендатор обязан передать Арендодателю 1 экземпляр зарегистрированного договора аренды в течение 10 календарных дней со дня его получения после проведения его государственной регистрации.</w:t>
      </w:r>
    </w:p>
    <w:p w:rsidR="0053042D" w:rsidRPr="0053042D" w:rsidRDefault="0053042D" w:rsidP="0053042D">
      <w:pPr>
        <w:pStyle w:val="ConsPlusNormal"/>
        <w:ind w:firstLine="708"/>
        <w:rPr>
          <w:rFonts w:ascii="Times New Roman" w:hAnsi="Times New Roman" w:cs="Times New Roman"/>
          <w:sz w:val="24"/>
          <w:szCs w:val="24"/>
        </w:rPr>
      </w:pPr>
      <w:r w:rsidRPr="0053042D">
        <w:rPr>
          <w:rFonts w:ascii="Times New Roman" w:hAnsi="Times New Roman" w:cs="Times New Roman"/>
          <w:sz w:val="24"/>
          <w:szCs w:val="24"/>
        </w:rPr>
        <w:t>6.6. Договор аренды должен предусматривать уплату Арендатором неустойки в следующих случаях:</w:t>
      </w:r>
    </w:p>
    <w:p w:rsidR="0053042D" w:rsidRPr="0053042D" w:rsidRDefault="0053042D" w:rsidP="0053042D">
      <w:pPr>
        <w:pStyle w:val="ConsPlusNormal"/>
        <w:ind w:firstLine="540"/>
        <w:rPr>
          <w:rFonts w:ascii="Times New Roman" w:hAnsi="Times New Roman" w:cs="Times New Roman"/>
          <w:sz w:val="24"/>
          <w:szCs w:val="24"/>
        </w:rPr>
      </w:pPr>
      <w:r w:rsidRPr="0053042D">
        <w:rPr>
          <w:rFonts w:ascii="Times New Roman" w:hAnsi="Times New Roman" w:cs="Times New Roman"/>
          <w:sz w:val="24"/>
          <w:szCs w:val="24"/>
        </w:rPr>
        <w:t>- за нарушение срока внесения арендной платы - в размере 1/300 ставки рефинансирования Центрального банка Российской Федерации за каждый день просрочки;</w:t>
      </w:r>
    </w:p>
    <w:p w:rsidR="0053042D" w:rsidRPr="0053042D" w:rsidRDefault="0053042D" w:rsidP="0053042D">
      <w:pPr>
        <w:ind w:firstLine="708"/>
        <w:rPr>
          <w:sz w:val="24"/>
          <w:szCs w:val="24"/>
        </w:rPr>
      </w:pPr>
      <w:r w:rsidRPr="0053042D">
        <w:rPr>
          <w:sz w:val="24"/>
          <w:szCs w:val="24"/>
        </w:rPr>
        <w:t>- за неисполнение или ненадлежащее исполнение Арендатором других условий договора - в размере 5 процентов от суммы арендной платы за месяц.</w:t>
      </w:r>
    </w:p>
    <w:p w:rsidR="0053042D" w:rsidRPr="0053042D" w:rsidRDefault="0053042D" w:rsidP="0053042D">
      <w:pPr>
        <w:ind w:firstLine="708"/>
        <w:rPr>
          <w:sz w:val="24"/>
          <w:szCs w:val="24"/>
        </w:rPr>
      </w:pPr>
      <w:bookmarkStart w:id="39" w:name="sub_66"/>
      <w:r w:rsidRPr="0053042D">
        <w:rPr>
          <w:sz w:val="24"/>
          <w:szCs w:val="24"/>
        </w:rPr>
        <w:t>6.7. Передача имущества Арендодателем и принятие его Арендатором осуществляется по передаточному акту, подписываемому сторонами договора аренды. Передаточный акт в обязательном порядке должен содержать сведения о состоянии имущества.</w:t>
      </w:r>
    </w:p>
    <w:p w:rsidR="0053042D" w:rsidRPr="0053042D" w:rsidRDefault="0053042D" w:rsidP="0053042D">
      <w:pPr>
        <w:ind w:firstLine="708"/>
        <w:rPr>
          <w:sz w:val="24"/>
          <w:szCs w:val="24"/>
        </w:rPr>
      </w:pPr>
      <w:bookmarkStart w:id="40" w:name="sub_67"/>
      <w:bookmarkEnd w:id="39"/>
      <w:r w:rsidRPr="0053042D">
        <w:rPr>
          <w:sz w:val="24"/>
          <w:szCs w:val="24"/>
        </w:rPr>
        <w:t>6.8. Изменение условий договора аренды допускаются по соглашению сторон, если иное не предусмотрено законом.</w:t>
      </w:r>
    </w:p>
    <w:p w:rsidR="0053042D" w:rsidRPr="0053042D" w:rsidRDefault="0053042D" w:rsidP="0053042D">
      <w:pPr>
        <w:ind w:firstLine="708"/>
        <w:rPr>
          <w:sz w:val="24"/>
          <w:szCs w:val="24"/>
        </w:rPr>
      </w:pPr>
      <w:bookmarkStart w:id="41" w:name="sub_68"/>
      <w:bookmarkEnd w:id="40"/>
      <w:r w:rsidRPr="0053042D">
        <w:rPr>
          <w:sz w:val="24"/>
          <w:szCs w:val="24"/>
        </w:rPr>
        <w:t>6.9. В день прекращения договора аренды муниципальное имущество должно быть возвращено Арендодателю в технически исправном состоянии по передаточному акту, подписываемому сторонами.</w:t>
      </w:r>
    </w:p>
    <w:bookmarkEnd w:id="41"/>
    <w:p w:rsidR="0053042D" w:rsidRPr="006D737E" w:rsidRDefault="0053042D" w:rsidP="0053042D"/>
    <w:p w:rsidR="0053042D" w:rsidRPr="0053042D" w:rsidRDefault="0053042D" w:rsidP="0053042D">
      <w:pPr>
        <w:pStyle w:val="1"/>
        <w:jc w:val="center"/>
        <w:rPr>
          <w:rFonts w:ascii="Times New Roman" w:hAnsi="Times New Roman"/>
          <w:b/>
          <w:sz w:val="24"/>
          <w:szCs w:val="24"/>
        </w:rPr>
      </w:pPr>
      <w:r w:rsidRPr="0053042D">
        <w:rPr>
          <w:rFonts w:ascii="Times New Roman" w:hAnsi="Times New Roman"/>
          <w:b/>
          <w:sz w:val="24"/>
          <w:szCs w:val="24"/>
        </w:rPr>
        <w:t>7. Порядок определения размера арендной платы</w:t>
      </w:r>
    </w:p>
    <w:p w:rsidR="0053042D" w:rsidRPr="0053042D" w:rsidRDefault="0053042D" w:rsidP="0053042D">
      <w:pPr>
        <w:ind w:firstLine="708"/>
        <w:rPr>
          <w:sz w:val="24"/>
          <w:szCs w:val="24"/>
        </w:rPr>
      </w:pPr>
      <w:bookmarkStart w:id="42" w:name="sub_71"/>
      <w:r w:rsidRPr="0053042D">
        <w:rPr>
          <w:sz w:val="24"/>
          <w:szCs w:val="24"/>
        </w:rPr>
        <w:t>7.1. При предоставлении муниципального имущества без проведения торгов, в том числе в порядке предоставления муниципальной преференции, размер арендной платы определяется на основании отчета об оценке ставки арендной платы, составленного по основаниям и в порядке, предусмотренным федеральным законодательством об оценочной деятельности.</w:t>
      </w:r>
    </w:p>
    <w:p w:rsidR="0053042D" w:rsidRPr="0053042D" w:rsidRDefault="0053042D" w:rsidP="0053042D">
      <w:pPr>
        <w:ind w:firstLine="708"/>
        <w:rPr>
          <w:sz w:val="24"/>
          <w:szCs w:val="24"/>
        </w:rPr>
      </w:pPr>
      <w:bookmarkStart w:id="43" w:name="sub_72"/>
      <w:bookmarkEnd w:id="42"/>
      <w:r w:rsidRPr="0053042D">
        <w:rPr>
          <w:sz w:val="24"/>
          <w:szCs w:val="24"/>
        </w:rPr>
        <w:t xml:space="preserve">7.2. При предоставлении муниципального имущества на торгах размер арендной платы определяется по результатам проведенных торгов. Начальная цена размера арендной платы определяется на основании отчета об оценке ставки арендной платы, составленного по основаниям и в порядке, предусмотренным федеральным </w:t>
      </w:r>
      <w:hyperlink r:id="rId26" w:history="1">
        <w:r w:rsidRPr="0053042D">
          <w:rPr>
            <w:rStyle w:val="af1"/>
            <w:sz w:val="24"/>
            <w:szCs w:val="24"/>
          </w:rPr>
          <w:t>законодательством</w:t>
        </w:r>
      </w:hyperlink>
      <w:r w:rsidRPr="0053042D">
        <w:rPr>
          <w:sz w:val="24"/>
          <w:szCs w:val="24"/>
        </w:rPr>
        <w:t xml:space="preserve"> об оценочной деятельности.</w:t>
      </w:r>
    </w:p>
    <w:p w:rsidR="0053042D" w:rsidRPr="0053042D" w:rsidRDefault="0053042D" w:rsidP="0053042D">
      <w:pPr>
        <w:ind w:firstLine="708"/>
        <w:rPr>
          <w:sz w:val="24"/>
          <w:szCs w:val="24"/>
        </w:rPr>
      </w:pPr>
      <w:r w:rsidRPr="0053042D">
        <w:rPr>
          <w:sz w:val="24"/>
          <w:szCs w:val="24"/>
        </w:rPr>
        <w:t xml:space="preserve">7.3. При внесении арендной платы Арендатор уплачивает налог на добавленную стоимость в качестве налогового агента в установленном </w:t>
      </w:r>
      <w:hyperlink r:id="rId27" w:history="1">
        <w:r w:rsidRPr="0053042D">
          <w:rPr>
            <w:rStyle w:val="af1"/>
            <w:sz w:val="24"/>
            <w:szCs w:val="24"/>
          </w:rPr>
          <w:t>налоговым</w:t>
        </w:r>
      </w:hyperlink>
      <w:r w:rsidRPr="0053042D">
        <w:rPr>
          <w:sz w:val="24"/>
          <w:szCs w:val="24"/>
        </w:rPr>
        <w:t xml:space="preserve"> </w:t>
      </w:r>
      <w:hyperlink r:id="rId28" w:history="1">
        <w:r w:rsidRPr="0053042D">
          <w:rPr>
            <w:rStyle w:val="af1"/>
            <w:sz w:val="24"/>
            <w:szCs w:val="24"/>
          </w:rPr>
          <w:t>законодательством</w:t>
        </w:r>
      </w:hyperlink>
      <w:r w:rsidRPr="0053042D">
        <w:rPr>
          <w:sz w:val="24"/>
          <w:szCs w:val="24"/>
        </w:rPr>
        <w:t xml:space="preserve"> порядке.</w:t>
      </w:r>
    </w:p>
    <w:p w:rsidR="0053042D" w:rsidRPr="0053042D" w:rsidRDefault="0053042D" w:rsidP="0053042D">
      <w:pPr>
        <w:ind w:firstLine="708"/>
        <w:rPr>
          <w:sz w:val="24"/>
          <w:szCs w:val="24"/>
        </w:rPr>
      </w:pPr>
      <w:r w:rsidRPr="0053042D">
        <w:rPr>
          <w:color w:val="000000"/>
          <w:spacing w:val="2"/>
          <w:sz w:val="24"/>
          <w:szCs w:val="24"/>
        </w:rPr>
        <w:t xml:space="preserve">7.4. Расходы по содержанию сданного в аренду муниципального </w:t>
      </w:r>
      <w:proofErr w:type="gramStart"/>
      <w:r w:rsidRPr="0053042D">
        <w:rPr>
          <w:color w:val="000000"/>
          <w:spacing w:val="2"/>
          <w:sz w:val="24"/>
          <w:szCs w:val="24"/>
        </w:rPr>
        <w:t>имущества  (</w:t>
      </w:r>
      <w:proofErr w:type="gramEnd"/>
      <w:r w:rsidRPr="0053042D">
        <w:rPr>
          <w:color w:val="000000"/>
          <w:spacing w:val="2"/>
          <w:sz w:val="24"/>
          <w:szCs w:val="24"/>
        </w:rPr>
        <w:t xml:space="preserve">эксплуатационные, коммунальные и необходимые административно-хозяйственные </w:t>
      </w:r>
      <w:r w:rsidRPr="0053042D">
        <w:rPr>
          <w:color w:val="000000"/>
          <w:spacing w:val="2"/>
          <w:sz w:val="24"/>
          <w:szCs w:val="24"/>
        </w:rPr>
        <w:lastRenderedPageBreak/>
        <w:t xml:space="preserve">услуги) не включаются в величину арендной платы. </w:t>
      </w:r>
      <w:r w:rsidRPr="0053042D">
        <w:rPr>
          <w:spacing w:val="2"/>
          <w:sz w:val="24"/>
          <w:szCs w:val="24"/>
        </w:rPr>
        <w:t xml:space="preserve">Возмещение данных расходов </w:t>
      </w:r>
      <w:r w:rsidRPr="0053042D">
        <w:rPr>
          <w:sz w:val="24"/>
          <w:szCs w:val="24"/>
        </w:rPr>
        <w:t>производится арендатором по отдельному договору с Арендодателем либо по прямым договорам с организациями – поставщиками таких услуг.</w:t>
      </w:r>
    </w:p>
    <w:p w:rsidR="0053042D" w:rsidRPr="0053042D" w:rsidRDefault="0053042D" w:rsidP="0053042D">
      <w:pPr>
        <w:pStyle w:val="aa"/>
        <w:spacing w:before="0" w:after="0"/>
        <w:ind w:firstLine="708"/>
        <w:jc w:val="both"/>
      </w:pPr>
      <w:r w:rsidRPr="0053042D">
        <w:t>7.5. За неуплату арендной платы арендаторы несут ответственность в соответствии с условиями договоров и действующим законодательством Российской Федерации.</w:t>
      </w:r>
    </w:p>
    <w:bookmarkEnd w:id="43"/>
    <w:p w:rsidR="0053042D" w:rsidRPr="006D737E" w:rsidRDefault="0053042D" w:rsidP="0053042D"/>
    <w:p w:rsidR="0053042D" w:rsidRPr="0053042D" w:rsidRDefault="0053042D" w:rsidP="0053042D">
      <w:pPr>
        <w:pStyle w:val="1"/>
        <w:jc w:val="center"/>
        <w:rPr>
          <w:rFonts w:ascii="Times New Roman" w:hAnsi="Times New Roman"/>
          <w:b/>
          <w:sz w:val="24"/>
          <w:szCs w:val="24"/>
        </w:rPr>
      </w:pPr>
      <w:bookmarkStart w:id="44" w:name="sub_800"/>
      <w:r w:rsidRPr="0053042D">
        <w:rPr>
          <w:rFonts w:ascii="Times New Roman" w:hAnsi="Times New Roman"/>
          <w:b/>
          <w:sz w:val="24"/>
          <w:szCs w:val="24"/>
        </w:rPr>
        <w:t>8. Порядок предоставления муниципального имущества в субаренду</w:t>
      </w:r>
    </w:p>
    <w:bookmarkEnd w:id="44"/>
    <w:p w:rsidR="0053042D" w:rsidRPr="0053042D" w:rsidRDefault="0053042D" w:rsidP="0053042D">
      <w:pPr>
        <w:ind w:firstLine="708"/>
        <w:rPr>
          <w:sz w:val="24"/>
          <w:szCs w:val="24"/>
        </w:rPr>
      </w:pPr>
      <w:r w:rsidRPr="0053042D">
        <w:rPr>
          <w:sz w:val="24"/>
          <w:szCs w:val="24"/>
        </w:rPr>
        <w:t>8.1. Если иное не установлено законодательством или договором аренды, Арендатор вправе с согласия Арендодателя сдавать арендованное муниципальное имущество (его часть) в субаренду, если права владения и (или) пользования в отношении муниципального имущества предоставлены по результатам проведения торгов (в форме конкурса или аукциона) либо в случае, если указанные права предоставлены на основании пункта 1 статьи 17.1 Федерального закона от 26.07.2006 N 135-ФЗ "О защите конкуренции".</w:t>
      </w:r>
    </w:p>
    <w:p w:rsidR="0053042D" w:rsidRPr="0053042D" w:rsidRDefault="0053042D" w:rsidP="0053042D">
      <w:pPr>
        <w:ind w:firstLine="708"/>
        <w:rPr>
          <w:sz w:val="24"/>
          <w:szCs w:val="24"/>
        </w:rPr>
      </w:pPr>
      <w:r w:rsidRPr="0053042D">
        <w:rPr>
          <w:sz w:val="24"/>
          <w:szCs w:val="24"/>
        </w:rPr>
        <w:t>Ответственность перед Арендодателем за сохранность и надлежащее использование муниципального имущества, передаваемого в субаренду, несет Арендатор.</w:t>
      </w:r>
    </w:p>
    <w:p w:rsidR="0053042D" w:rsidRPr="0053042D" w:rsidRDefault="0053042D" w:rsidP="0053042D">
      <w:pPr>
        <w:autoSpaceDE w:val="0"/>
        <w:autoSpaceDN w:val="0"/>
        <w:adjustRightInd w:val="0"/>
        <w:ind w:firstLine="540"/>
        <w:rPr>
          <w:sz w:val="24"/>
          <w:szCs w:val="24"/>
        </w:rPr>
      </w:pPr>
      <w:bookmarkStart w:id="45" w:name="sub_82"/>
      <w:r w:rsidRPr="0053042D">
        <w:rPr>
          <w:sz w:val="24"/>
          <w:szCs w:val="24"/>
        </w:rPr>
        <w:t>8.2. Договор субаренды заключается на срок, не превышающий срока договора аренды. Условия использования муниципального имущества в договоре субаренды должны соответствовать условиям договора аренды.</w:t>
      </w:r>
    </w:p>
    <w:p w:rsidR="0053042D" w:rsidRPr="0053042D" w:rsidRDefault="0053042D" w:rsidP="0053042D">
      <w:pPr>
        <w:ind w:firstLine="708"/>
        <w:rPr>
          <w:sz w:val="24"/>
          <w:szCs w:val="24"/>
        </w:rPr>
      </w:pPr>
      <w:bookmarkStart w:id="46" w:name="sub_83"/>
      <w:bookmarkEnd w:id="45"/>
      <w:r w:rsidRPr="0053042D">
        <w:rPr>
          <w:sz w:val="24"/>
          <w:szCs w:val="24"/>
        </w:rPr>
        <w:t>8.3. Для получения согласия Арендодателя на сдачу арендованного муниципального имущества (его части) в субаренду Арендатор направляет Арендодателю соответствующее заявление и проект договора субаренды.</w:t>
      </w:r>
    </w:p>
    <w:p w:rsidR="0053042D" w:rsidRPr="0053042D" w:rsidRDefault="0053042D" w:rsidP="0053042D">
      <w:pPr>
        <w:ind w:firstLine="708"/>
        <w:rPr>
          <w:sz w:val="24"/>
          <w:szCs w:val="24"/>
        </w:rPr>
      </w:pPr>
      <w:bookmarkStart w:id="47" w:name="sub_84"/>
      <w:bookmarkEnd w:id="46"/>
      <w:r w:rsidRPr="0053042D">
        <w:rPr>
          <w:sz w:val="24"/>
          <w:szCs w:val="24"/>
        </w:rPr>
        <w:t>8.4. При принятии Арендодателем решения о согласовании сдачи муниципального имущества в субаренду,</w:t>
      </w:r>
      <w:bookmarkEnd w:id="47"/>
      <w:r w:rsidRPr="0053042D">
        <w:rPr>
          <w:sz w:val="24"/>
          <w:szCs w:val="24"/>
        </w:rPr>
        <w:t xml:space="preserve"> Арендатор обязан предоставить в Администрацию копию договора субаренды в течение трех дней с момента его заключения.</w:t>
      </w:r>
    </w:p>
    <w:p w:rsidR="0053042D" w:rsidRPr="0053042D" w:rsidRDefault="0053042D" w:rsidP="0053042D">
      <w:pPr>
        <w:rPr>
          <w:sz w:val="24"/>
          <w:szCs w:val="24"/>
        </w:rPr>
      </w:pPr>
    </w:p>
    <w:p w:rsidR="0053042D" w:rsidRPr="0053042D" w:rsidRDefault="0053042D" w:rsidP="0053042D">
      <w:pPr>
        <w:pStyle w:val="1"/>
        <w:jc w:val="center"/>
        <w:rPr>
          <w:rFonts w:ascii="Times New Roman" w:hAnsi="Times New Roman"/>
          <w:b/>
          <w:sz w:val="24"/>
          <w:szCs w:val="24"/>
        </w:rPr>
      </w:pPr>
      <w:bookmarkStart w:id="48" w:name="sub_900"/>
      <w:r w:rsidRPr="0053042D">
        <w:rPr>
          <w:rFonts w:ascii="Times New Roman" w:hAnsi="Times New Roman"/>
          <w:b/>
          <w:sz w:val="24"/>
          <w:szCs w:val="24"/>
        </w:rPr>
        <w:t>9. Капитальный ремонт арендованного</w:t>
      </w:r>
      <w:r w:rsidRPr="0053042D">
        <w:rPr>
          <w:rFonts w:ascii="Times New Roman" w:hAnsi="Times New Roman"/>
          <w:b/>
          <w:sz w:val="24"/>
          <w:szCs w:val="24"/>
        </w:rPr>
        <w:br/>
        <w:t>недвижимого муниципального имущества</w:t>
      </w:r>
    </w:p>
    <w:p w:rsidR="0053042D" w:rsidRPr="0053042D" w:rsidRDefault="0053042D" w:rsidP="0053042D">
      <w:pPr>
        <w:ind w:firstLine="708"/>
        <w:rPr>
          <w:sz w:val="24"/>
          <w:szCs w:val="24"/>
        </w:rPr>
      </w:pPr>
      <w:bookmarkStart w:id="49" w:name="sub_91"/>
      <w:bookmarkEnd w:id="48"/>
      <w:r w:rsidRPr="006D737E">
        <w:t xml:space="preserve">9.1. Положения настоящего раздела применяются к правоотношениям Арендодателя и Арендатора по </w:t>
      </w:r>
      <w:r w:rsidRPr="0053042D">
        <w:rPr>
          <w:sz w:val="24"/>
          <w:szCs w:val="24"/>
        </w:rPr>
        <w:t>установлению арендной платы за арендуемое недвижимое муниципальное имущество в виде возложения на Арендатора обусловленных договором затрат на улучшение арендованного недвижимого муниципального имущества путем осуществления его капитального ремонта (далее - арендная плата в виде затрат по капитальному ремонту имущества).</w:t>
      </w:r>
    </w:p>
    <w:p w:rsidR="0053042D" w:rsidRPr="0053042D" w:rsidRDefault="0053042D" w:rsidP="0053042D">
      <w:pPr>
        <w:ind w:firstLine="708"/>
        <w:rPr>
          <w:sz w:val="24"/>
          <w:szCs w:val="24"/>
        </w:rPr>
      </w:pPr>
      <w:bookmarkStart w:id="50" w:name="sub_92"/>
      <w:bookmarkEnd w:id="49"/>
      <w:r w:rsidRPr="0053042D">
        <w:rPr>
          <w:sz w:val="24"/>
          <w:szCs w:val="24"/>
        </w:rPr>
        <w:t>9.2. Под капитальным ремонтом недвижимого муниципального имущества понимается ремонт недвижимого муниципального имущества с целью восстановления (увеличения) его ресурса с заменой или восстановлением конструктивных элементов и систем инженерного оборудования в связи с их физическим износом и разрушением на более долговечные и экономичные, улучшающие их эксплуатационные показатели в соответствии с градостроительным законодательством и Правилами землепользования и застройки города.</w:t>
      </w:r>
    </w:p>
    <w:p w:rsidR="0053042D" w:rsidRPr="0053042D" w:rsidRDefault="0053042D" w:rsidP="0053042D">
      <w:pPr>
        <w:ind w:firstLine="708"/>
        <w:rPr>
          <w:sz w:val="24"/>
          <w:szCs w:val="24"/>
        </w:rPr>
      </w:pPr>
      <w:bookmarkStart w:id="51" w:name="sub_93"/>
      <w:bookmarkEnd w:id="50"/>
      <w:r w:rsidRPr="0053042D">
        <w:rPr>
          <w:sz w:val="24"/>
          <w:szCs w:val="24"/>
        </w:rPr>
        <w:t>9.3. В случае возникновения необходимости проведения капитального ремонта недвижимого муниципального имущества в соответствии со строительными нормами и правилами Арендатор обращается в Администрацию с заявлением, в котором указывает о возникновении необходимости по проведению капитального ремонта и его предполагаемых объемах.</w:t>
      </w:r>
    </w:p>
    <w:p w:rsidR="0053042D" w:rsidRPr="0053042D" w:rsidRDefault="0053042D" w:rsidP="0053042D">
      <w:pPr>
        <w:ind w:firstLine="708"/>
        <w:rPr>
          <w:sz w:val="24"/>
          <w:szCs w:val="24"/>
        </w:rPr>
      </w:pPr>
      <w:bookmarkStart w:id="52" w:name="sub_94"/>
      <w:bookmarkEnd w:id="51"/>
      <w:r w:rsidRPr="0053042D">
        <w:rPr>
          <w:sz w:val="24"/>
          <w:szCs w:val="24"/>
        </w:rPr>
        <w:t>9.4. Для рассмотрения вопросов о проведении капитального ремонта и установления арендной платы в виде затрат по капитальному ремонту имущества главой города создается постоянно действующая Комиссия по капитальному ремонту (далее - Комиссия), и устанавливается регламент деятельности Комиссии.</w:t>
      </w:r>
    </w:p>
    <w:p w:rsidR="0053042D" w:rsidRPr="0053042D" w:rsidRDefault="0053042D" w:rsidP="0053042D">
      <w:pPr>
        <w:ind w:firstLine="708"/>
        <w:rPr>
          <w:sz w:val="24"/>
          <w:szCs w:val="24"/>
        </w:rPr>
      </w:pPr>
      <w:bookmarkStart w:id="53" w:name="sub_96"/>
      <w:bookmarkEnd w:id="52"/>
      <w:r w:rsidRPr="0053042D">
        <w:rPr>
          <w:sz w:val="24"/>
          <w:szCs w:val="24"/>
        </w:rPr>
        <w:lastRenderedPageBreak/>
        <w:t>9.5. В течение 30 календарных дней со дня поступления заявления Комиссия проводит обследование недвижимого муниципального имущества, определяет необходимые объемы работ, составляет дефектную ведомость, локальную смету по капитальному ремонту и в зависимости от результатов обследования выносит одно из следующих заключений:</w:t>
      </w:r>
    </w:p>
    <w:p w:rsidR="0053042D" w:rsidRPr="0053042D" w:rsidRDefault="0053042D" w:rsidP="0053042D">
      <w:pPr>
        <w:ind w:firstLine="708"/>
        <w:rPr>
          <w:sz w:val="24"/>
          <w:szCs w:val="24"/>
        </w:rPr>
      </w:pPr>
      <w:bookmarkStart w:id="54" w:name="sub_961"/>
      <w:bookmarkEnd w:id="53"/>
      <w:r w:rsidRPr="0053042D">
        <w:rPr>
          <w:sz w:val="24"/>
          <w:szCs w:val="24"/>
        </w:rPr>
        <w:t>1) об отсутствии необходимости проведения капитального ремонта арендуемого недвижимого муниципального имущества.</w:t>
      </w:r>
    </w:p>
    <w:bookmarkEnd w:id="54"/>
    <w:p w:rsidR="0053042D" w:rsidRPr="0053042D" w:rsidRDefault="0053042D" w:rsidP="0053042D">
      <w:pPr>
        <w:ind w:firstLine="708"/>
        <w:rPr>
          <w:sz w:val="24"/>
          <w:szCs w:val="24"/>
        </w:rPr>
      </w:pPr>
      <w:r w:rsidRPr="0053042D">
        <w:rPr>
          <w:sz w:val="24"/>
          <w:szCs w:val="24"/>
        </w:rPr>
        <w:t>Копия указанного заключения направляется Арендатору в течение 10 календарных дней со дня его подписания членами Комиссии;</w:t>
      </w:r>
    </w:p>
    <w:p w:rsidR="0053042D" w:rsidRPr="0053042D" w:rsidRDefault="0053042D" w:rsidP="0053042D">
      <w:pPr>
        <w:ind w:firstLine="708"/>
        <w:rPr>
          <w:sz w:val="24"/>
          <w:szCs w:val="24"/>
        </w:rPr>
      </w:pPr>
      <w:bookmarkStart w:id="55" w:name="sub_962"/>
      <w:r w:rsidRPr="0053042D">
        <w:rPr>
          <w:sz w:val="24"/>
          <w:szCs w:val="24"/>
        </w:rPr>
        <w:t>2) о необходимости проведения капитального ремонта арендуемого недвижимого муниципального имущества, в котором указываются объемы необходимого капитального ремонта. Приложением к заключению является дефектная ведомость, локальная смета по капитальному ремонту.</w:t>
      </w:r>
    </w:p>
    <w:p w:rsidR="0053042D" w:rsidRPr="0053042D" w:rsidRDefault="0053042D" w:rsidP="0053042D">
      <w:pPr>
        <w:ind w:firstLine="708"/>
        <w:rPr>
          <w:sz w:val="24"/>
          <w:szCs w:val="24"/>
        </w:rPr>
      </w:pPr>
      <w:bookmarkStart w:id="56" w:name="sub_97"/>
      <w:bookmarkEnd w:id="55"/>
      <w:r w:rsidRPr="0053042D">
        <w:rPr>
          <w:sz w:val="24"/>
          <w:szCs w:val="24"/>
        </w:rPr>
        <w:t>9.6. На основании заключения Комиссии о необходимости проведения капитального ремонта арендуемого недвижимого муниципального имущества Администрация принимает решение о заключении дополнительного соглашения к договору аренды с Арендатором, которым изменяет форму арендной платы, определенной в твердой сумме платежей, вносимых периодически или единовременно, на арендную плату в виде затрат по капитальному ремонту имущества.</w:t>
      </w:r>
    </w:p>
    <w:p w:rsidR="0053042D" w:rsidRPr="0053042D" w:rsidRDefault="0053042D" w:rsidP="0053042D">
      <w:pPr>
        <w:ind w:firstLine="708"/>
        <w:rPr>
          <w:sz w:val="24"/>
          <w:szCs w:val="24"/>
        </w:rPr>
      </w:pPr>
      <w:bookmarkStart w:id="57" w:name="sub_98"/>
      <w:bookmarkEnd w:id="56"/>
      <w:r w:rsidRPr="0053042D">
        <w:rPr>
          <w:sz w:val="24"/>
          <w:szCs w:val="24"/>
        </w:rPr>
        <w:t>9.7. В случае если стоимость работ по капитальному ремонту арендованного недвижимого муниципального имущества не превышает размер арендной платы за весь срок аренды муниципального недвижимого имущества, арендная плата в виде затрат по капитальному ремонту имущества в размере стоимости работ по капитальному ремонту арендованного недвижимого муниципального имущества устанавливается с момента окончания работ по капитальному ремонту арендованного недвижимого муниципального имущества в счет последующих платежей арендной платы.</w:t>
      </w:r>
    </w:p>
    <w:p w:rsidR="0053042D" w:rsidRPr="0053042D" w:rsidRDefault="0053042D" w:rsidP="0053042D">
      <w:pPr>
        <w:ind w:firstLine="708"/>
        <w:rPr>
          <w:sz w:val="24"/>
          <w:szCs w:val="24"/>
        </w:rPr>
      </w:pPr>
      <w:bookmarkStart w:id="58" w:name="sub_99"/>
      <w:bookmarkEnd w:id="57"/>
      <w:r w:rsidRPr="0053042D">
        <w:rPr>
          <w:sz w:val="24"/>
          <w:szCs w:val="24"/>
        </w:rPr>
        <w:t xml:space="preserve">9.8. Для изменения формы арендной платы в виде затрат по капитальному ремонту имущества в счет последующих платежей арендной платы согласно </w:t>
      </w:r>
      <w:hyperlink w:anchor="sub_98" w:history="1">
        <w:r w:rsidRPr="0053042D">
          <w:rPr>
            <w:rStyle w:val="af1"/>
            <w:sz w:val="24"/>
            <w:szCs w:val="24"/>
          </w:rPr>
          <w:t>пункту 9.7</w:t>
        </w:r>
      </w:hyperlink>
      <w:r w:rsidRPr="0053042D">
        <w:rPr>
          <w:sz w:val="24"/>
          <w:szCs w:val="24"/>
        </w:rPr>
        <w:t xml:space="preserve"> настоящего Положения Арендатор представляет Арендодателю следующие документы:</w:t>
      </w:r>
    </w:p>
    <w:bookmarkEnd w:id="58"/>
    <w:p w:rsidR="0053042D" w:rsidRPr="0053042D" w:rsidRDefault="0053042D" w:rsidP="0053042D">
      <w:pPr>
        <w:rPr>
          <w:sz w:val="24"/>
          <w:szCs w:val="24"/>
        </w:rPr>
      </w:pPr>
      <w:r w:rsidRPr="0053042D">
        <w:rPr>
          <w:sz w:val="24"/>
          <w:szCs w:val="24"/>
        </w:rPr>
        <w:t xml:space="preserve">- копию договора на проектно-изыскательские работы, копию актов выполненных работ, копию </w:t>
      </w:r>
      <w:hyperlink r:id="rId29" w:history="1">
        <w:r w:rsidRPr="0053042D">
          <w:rPr>
            <w:rStyle w:val="af1"/>
            <w:sz w:val="24"/>
            <w:szCs w:val="24"/>
          </w:rPr>
          <w:t>счета-фактуры</w:t>
        </w:r>
      </w:hyperlink>
      <w:r w:rsidRPr="0053042D">
        <w:rPr>
          <w:sz w:val="24"/>
          <w:szCs w:val="24"/>
        </w:rPr>
        <w:t>;</w:t>
      </w:r>
    </w:p>
    <w:p w:rsidR="0053042D" w:rsidRPr="0053042D" w:rsidRDefault="0053042D" w:rsidP="0053042D">
      <w:pPr>
        <w:rPr>
          <w:sz w:val="24"/>
          <w:szCs w:val="24"/>
        </w:rPr>
      </w:pPr>
      <w:r w:rsidRPr="0053042D">
        <w:rPr>
          <w:sz w:val="24"/>
          <w:szCs w:val="24"/>
        </w:rPr>
        <w:t>- копию договор подряда, копию локальной сметы и актов приемки выполненных работ от подрядной организации;</w:t>
      </w:r>
    </w:p>
    <w:p w:rsidR="0053042D" w:rsidRPr="0053042D" w:rsidRDefault="0053042D" w:rsidP="0053042D">
      <w:pPr>
        <w:rPr>
          <w:sz w:val="24"/>
          <w:szCs w:val="24"/>
        </w:rPr>
      </w:pPr>
      <w:r w:rsidRPr="0053042D">
        <w:rPr>
          <w:sz w:val="24"/>
          <w:szCs w:val="24"/>
        </w:rPr>
        <w:t xml:space="preserve">- копию документов, подтверждающих выполнение работ по форме </w:t>
      </w:r>
      <w:hyperlink r:id="rId30" w:history="1">
        <w:r w:rsidRPr="0053042D">
          <w:rPr>
            <w:rStyle w:val="af1"/>
            <w:sz w:val="24"/>
            <w:szCs w:val="24"/>
          </w:rPr>
          <w:t>N КС-2</w:t>
        </w:r>
      </w:hyperlink>
      <w:r w:rsidRPr="0053042D">
        <w:rPr>
          <w:sz w:val="24"/>
          <w:szCs w:val="24"/>
        </w:rPr>
        <w:t xml:space="preserve">, </w:t>
      </w:r>
      <w:hyperlink r:id="rId31" w:history="1">
        <w:r w:rsidRPr="0053042D">
          <w:rPr>
            <w:rStyle w:val="af1"/>
            <w:sz w:val="24"/>
            <w:szCs w:val="24"/>
          </w:rPr>
          <w:t>N КС-3</w:t>
        </w:r>
      </w:hyperlink>
      <w:r w:rsidRPr="0053042D">
        <w:rPr>
          <w:sz w:val="24"/>
          <w:szCs w:val="24"/>
        </w:rPr>
        <w:t>, копии платежных документов, подтверждающих расходы на приобретение строительных и отделочных материалов, копии документов, подтверждающих проведение расчетов с подрядчиками, другие затраты согласно локальной смете.</w:t>
      </w:r>
    </w:p>
    <w:p w:rsidR="0053042D" w:rsidRPr="0053042D" w:rsidRDefault="0053042D" w:rsidP="0053042D">
      <w:pPr>
        <w:ind w:firstLine="708"/>
        <w:rPr>
          <w:sz w:val="24"/>
          <w:szCs w:val="24"/>
        </w:rPr>
      </w:pPr>
      <w:r w:rsidRPr="0053042D">
        <w:rPr>
          <w:sz w:val="24"/>
          <w:szCs w:val="24"/>
        </w:rPr>
        <w:t>С копиями названных документов Арендатор представляет подлинники, которые возвращаются Арендатору с проектом дополнительного соглашения к договору аренды.</w:t>
      </w:r>
    </w:p>
    <w:p w:rsidR="0053042D" w:rsidRPr="0053042D" w:rsidRDefault="0053042D" w:rsidP="0053042D">
      <w:pPr>
        <w:ind w:firstLine="708"/>
        <w:rPr>
          <w:sz w:val="24"/>
          <w:szCs w:val="24"/>
        </w:rPr>
      </w:pPr>
      <w:bookmarkStart w:id="59" w:name="sub_910"/>
      <w:r w:rsidRPr="0053042D">
        <w:rPr>
          <w:sz w:val="24"/>
          <w:szCs w:val="24"/>
        </w:rPr>
        <w:t>9.9. В случае если стоимость работ по капитальному ремонту превышает арендную плату за весь срок аренды недвижимого муниципального имущества, арендная плата в виде затрат по капитальному ремонту имущества в размере стоимости работ по капитальному ремонту арендованного недвижимого муниципального имущества устанавливается с момента начала проектно-изыскательских работы (если до начала работ по капитальному ремонту их проведение необходимо), или с момента начала работ по капитальному ремонту арендованного недвижимого муниципального имущества в счет текущих платежей арендной платы.</w:t>
      </w:r>
    </w:p>
    <w:p w:rsidR="0053042D" w:rsidRPr="0053042D" w:rsidRDefault="0053042D" w:rsidP="0053042D">
      <w:pPr>
        <w:ind w:firstLine="708"/>
        <w:rPr>
          <w:sz w:val="24"/>
          <w:szCs w:val="24"/>
        </w:rPr>
      </w:pPr>
      <w:bookmarkStart w:id="60" w:name="sub_911"/>
      <w:bookmarkEnd w:id="59"/>
      <w:r w:rsidRPr="0053042D">
        <w:rPr>
          <w:sz w:val="24"/>
          <w:szCs w:val="24"/>
        </w:rPr>
        <w:t xml:space="preserve">9.10. Для изменения формы арендной платы в виде затрат по капитальному ремонту имущества в счет последующих платежей арендной платы согласно </w:t>
      </w:r>
      <w:hyperlink w:anchor="sub_910" w:history="1">
        <w:r w:rsidRPr="0053042D">
          <w:rPr>
            <w:rStyle w:val="af1"/>
            <w:sz w:val="24"/>
            <w:szCs w:val="24"/>
          </w:rPr>
          <w:t>пункта 9.</w:t>
        </w:r>
      </w:hyperlink>
      <w:r w:rsidRPr="0053042D">
        <w:rPr>
          <w:sz w:val="24"/>
          <w:szCs w:val="24"/>
        </w:rPr>
        <w:t xml:space="preserve">9 настоящего Положения Арендатор представляет Арендодателю следующие документы: </w:t>
      </w:r>
    </w:p>
    <w:bookmarkEnd w:id="60"/>
    <w:p w:rsidR="0053042D" w:rsidRPr="0053042D" w:rsidRDefault="0053042D" w:rsidP="0053042D">
      <w:pPr>
        <w:rPr>
          <w:sz w:val="24"/>
          <w:szCs w:val="24"/>
        </w:rPr>
      </w:pPr>
      <w:r w:rsidRPr="0053042D">
        <w:rPr>
          <w:sz w:val="24"/>
          <w:szCs w:val="24"/>
        </w:rPr>
        <w:t xml:space="preserve">- копию договора на проектно-изыскательские работы, копию актов выполненных работ, копию </w:t>
      </w:r>
      <w:hyperlink r:id="rId32" w:history="1">
        <w:r w:rsidRPr="0053042D">
          <w:rPr>
            <w:rStyle w:val="af1"/>
            <w:sz w:val="24"/>
            <w:szCs w:val="24"/>
          </w:rPr>
          <w:t>счета-фактуры</w:t>
        </w:r>
      </w:hyperlink>
      <w:r w:rsidRPr="0053042D">
        <w:rPr>
          <w:sz w:val="24"/>
          <w:szCs w:val="24"/>
        </w:rPr>
        <w:t>;</w:t>
      </w:r>
    </w:p>
    <w:p w:rsidR="0053042D" w:rsidRPr="0053042D" w:rsidRDefault="0053042D" w:rsidP="0053042D">
      <w:pPr>
        <w:rPr>
          <w:sz w:val="24"/>
          <w:szCs w:val="24"/>
        </w:rPr>
      </w:pPr>
      <w:r w:rsidRPr="0053042D">
        <w:rPr>
          <w:sz w:val="24"/>
          <w:szCs w:val="24"/>
        </w:rPr>
        <w:lastRenderedPageBreak/>
        <w:t>- копию договор подряда, копию локальной сметы и актов приемки выполненных работ от подрядной организации;</w:t>
      </w:r>
    </w:p>
    <w:p w:rsidR="0053042D" w:rsidRPr="0053042D" w:rsidRDefault="0053042D" w:rsidP="0053042D">
      <w:pPr>
        <w:rPr>
          <w:sz w:val="24"/>
          <w:szCs w:val="24"/>
        </w:rPr>
      </w:pPr>
      <w:r w:rsidRPr="0053042D">
        <w:rPr>
          <w:sz w:val="24"/>
          <w:szCs w:val="24"/>
        </w:rPr>
        <w:t xml:space="preserve">- копию документов, подтверждающих выполнение работ по форме </w:t>
      </w:r>
      <w:hyperlink r:id="rId33" w:history="1">
        <w:r w:rsidRPr="0053042D">
          <w:rPr>
            <w:rStyle w:val="af1"/>
            <w:sz w:val="24"/>
            <w:szCs w:val="24"/>
          </w:rPr>
          <w:t>N КС-2</w:t>
        </w:r>
      </w:hyperlink>
      <w:r w:rsidRPr="0053042D">
        <w:rPr>
          <w:sz w:val="24"/>
          <w:szCs w:val="24"/>
        </w:rPr>
        <w:t xml:space="preserve">, </w:t>
      </w:r>
      <w:hyperlink r:id="rId34" w:history="1">
        <w:r w:rsidRPr="0053042D">
          <w:rPr>
            <w:rStyle w:val="af1"/>
            <w:sz w:val="24"/>
            <w:szCs w:val="24"/>
          </w:rPr>
          <w:t>N КС-3</w:t>
        </w:r>
      </w:hyperlink>
      <w:r w:rsidRPr="0053042D">
        <w:rPr>
          <w:sz w:val="24"/>
          <w:szCs w:val="24"/>
        </w:rPr>
        <w:t>, копии платежных документов, подтверждающих расходы на приобретение строительных и отделочных материалов, копии документов, подтверждающих проведение расчетов с подрядчиками, другие затраты согласно локальной смете.</w:t>
      </w:r>
    </w:p>
    <w:p w:rsidR="0053042D" w:rsidRPr="0053042D" w:rsidRDefault="0053042D" w:rsidP="0053042D">
      <w:pPr>
        <w:ind w:firstLine="708"/>
        <w:rPr>
          <w:sz w:val="24"/>
          <w:szCs w:val="24"/>
        </w:rPr>
      </w:pPr>
      <w:bookmarkStart w:id="61" w:name="sub_912"/>
      <w:r w:rsidRPr="0053042D">
        <w:rPr>
          <w:sz w:val="24"/>
          <w:szCs w:val="24"/>
        </w:rPr>
        <w:t xml:space="preserve">9.11. При внесении арендной платы в виде затрат по капитальному ремонту имущества Арендатор уплачивает налог на добавленную стоимость в качестве налогового агента в установленном </w:t>
      </w:r>
      <w:hyperlink r:id="rId35" w:history="1">
        <w:r w:rsidRPr="0053042D">
          <w:rPr>
            <w:rStyle w:val="af1"/>
            <w:sz w:val="24"/>
            <w:szCs w:val="24"/>
          </w:rPr>
          <w:t>налоговым</w:t>
        </w:r>
      </w:hyperlink>
      <w:r w:rsidRPr="0053042D">
        <w:rPr>
          <w:sz w:val="24"/>
          <w:szCs w:val="24"/>
        </w:rPr>
        <w:t xml:space="preserve"> </w:t>
      </w:r>
      <w:hyperlink r:id="rId36" w:history="1">
        <w:r w:rsidRPr="0053042D">
          <w:rPr>
            <w:rStyle w:val="af1"/>
            <w:sz w:val="24"/>
            <w:szCs w:val="24"/>
          </w:rPr>
          <w:t>законодательством</w:t>
        </w:r>
      </w:hyperlink>
      <w:r w:rsidRPr="0053042D">
        <w:rPr>
          <w:sz w:val="24"/>
          <w:szCs w:val="24"/>
        </w:rPr>
        <w:t xml:space="preserve"> порядке.</w:t>
      </w:r>
    </w:p>
    <w:p w:rsidR="0053042D" w:rsidRPr="00AC19DB" w:rsidRDefault="0053042D" w:rsidP="00AC19DB">
      <w:pPr>
        <w:pStyle w:val="1"/>
        <w:ind w:left="708"/>
        <w:jc w:val="center"/>
        <w:rPr>
          <w:rFonts w:ascii="Times New Roman" w:hAnsi="Times New Roman"/>
          <w:b/>
          <w:sz w:val="24"/>
          <w:szCs w:val="24"/>
        </w:rPr>
      </w:pPr>
      <w:bookmarkStart w:id="62" w:name="sub_1000"/>
      <w:bookmarkEnd w:id="61"/>
      <w:r w:rsidRPr="00AC19DB">
        <w:rPr>
          <w:rFonts w:ascii="Times New Roman" w:hAnsi="Times New Roman"/>
          <w:b/>
          <w:sz w:val="24"/>
          <w:szCs w:val="24"/>
        </w:rPr>
        <w:t>10. Контроль за использованием муниципального имущества</w:t>
      </w:r>
    </w:p>
    <w:p w:rsidR="0053042D" w:rsidRPr="00AC19DB" w:rsidRDefault="0053042D" w:rsidP="0053042D">
      <w:pPr>
        <w:pStyle w:val="1"/>
        <w:rPr>
          <w:rFonts w:ascii="Times New Roman" w:hAnsi="Times New Roman"/>
          <w:sz w:val="24"/>
          <w:szCs w:val="24"/>
        </w:rPr>
      </w:pPr>
      <w:bookmarkStart w:id="63" w:name="sub_1001"/>
      <w:bookmarkEnd w:id="62"/>
      <w:r w:rsidRPr="00AC19DB">
        <w:rPr>
          <w:rFonts w:ascii="Times New Roman" w:hAnsi="Times New Roman"/>
          <w:sz w:val="24"/>
          <w:szCs w:val="24"/>
        </w:rPr>
        <w:t xml:space="preserve">10.1. </w:t>
      </w:r>
      <w:bookmarkStart w:id="64" w:name="sub_1013"/>
      <w:bookmarkEnd w:id="63"/>
      <w:r w:rsidRPr="00AC19DB">
        <w:rPr>
          <w:rFonts w:ascii="Times New Roman" w:hAnsi="Times New Roman"/>
          <w:sz w:val="24"/>
          <w:szCs w:val="24"/>
        </w:rPr>
        <w:t>Контроль за соблюдением условий договоров аренды, полноты и своевременности поступления арендной платы осуществляет Арендодатель.</w:t>
      </w:r>
    </w:p>
    <w:p w:rsidR="0053042D" w:rsidRPr="00AC19DB" w:rsidRDefault="0053042D" w:rsidP="0053042D">
      <w:pPr>
        <w:ind w:firstLine="708"/>
        <w:rPr>
          <w:sz w:val="24"/>
          <w:szCs w:val="24"/>
        </w:rPr>
      </w:pPr>
      <w:bookmarkStart w:id="65" w:name="sub_1002"/>
      <w:bookmarkEnd w:id="64"/>
      <w:r w:rsidRPr="00AC19DB">
        <w:rPr>
          <w:sz w:val="24"/>
          <w:szCs w:val="24"/>
        </w:rPr>
        <w:t>10.2.  Для выполнения контрольных функций Арендодатель вправе в любое время и без предварительного уведомления осуществлять проверки использования арендуемого имущества и требовать от Арендатора предоставления необходимой информации и документов.</w:t>
      </w:r>
    </w:p>
    <w:p w:rsidR="0053042D" w:rsidRPr="00AC19DB" w:rsidRDefault="0053042D" w:rsidP="0053042D">
      <w:pPr>
        <w:ind w:firstLine="708"/>
        <w:rPr>
          <w:sz w:val="24"/>
          <w:szCs w:val="24"/>
        </w:rPr>
      </w:pPr>
      <w:bookmarkStart w:id="66" w:name="sub_1003"/>
      <w:bookmarkEnd w:id="65"/>
      <w:r w:rsidRPr="00AC19DB">
        <w:rPr>
          <w:sz w:val="24"/>
          <w:szCs w:val="24"/>
        </w:rPr>
        <w:t>10.3. В случае несоблюдения Арендатором условий договора аренды, требований настоящего Положения и законодательства Российской Федерации, Арендодатель вправе принимать все предусмотренные законодательством Российской Федерации меры воздействия к недобросовестному Арендатору, включая обращение в суд.</w:t>
      </w:r>
    </w:p>
    <w:bookmarkEnd w:id="66"/>
    <w:p w:rsidR="0053042D" w:rsidRPr="00AC19DB" w:rsidRDefault="0053042D" w:rsidP="0053042D">
      <w:pPr>
        <w:pStyle w:val="ConsPlusNormal"/>
        <w:ind w:firstLine="540"/>
        <w:jc w:val="center"/>
        <w:rPr>
          <w:rFonts w:ascii="Times New Roman" w:hAnsi="Times New Roman" w:cs="Times New Roman"/>
          <w:sz w:val="24"/>
          <w:szCs w:val="24"/>
        </w:rPr>
      </w:pPr>
    </w:p>
    <w:p w:rsidR="0053042D" w:rsidRPr="00AC19DB" w:rsidRDefault="0053042D" w:rsidP="0053042D">
      <w:pPr>
        <w:jc w:val="center"/>
        <w:outlineLvl w:val="3"/>
        <w:rPr>
          <w:b/>
          <w:bCs/>
          <w:sz w:val="24"/>
          <w:szCs w:val="24"/>
        </w:rPr>
      </w:pPr>
      <w:r w:rsidRPr="00AC19DB">
        <w:rPr>
          <w:b/>
          <w:bCs/>
          <w:sz w:val="24"/>
          <w:szCs w:val="24"/>
        </w:rPr>
        <w:t>11. Заключительные положения</w:t>
      </w:r>
    </w:p>
    <w:p w:rsidR="0053042D" w:rsidRPr="00AC19DB" w:rsidRDefault="0053042D" w:rsidP="0053042D">
      <w:pPr>
        <w:jc w:val="center"/>
        <w:outlineLvl w:val="3"/>
        <w:rPr>
          <w:b/>
          <w:bCs/>
          <w:sz w:val="24"/>
          <w:szCs w:val="24"/>
        </w:rPr>
      </w:pPr>
    </w:p>
    <w:p w:rsidR="0053042D" w:rsidRPr="00AC19DB" w:rsidRDefault="0053042D" w:rsidP="0053042D">
      <w:pPr>
        <w:ind w:firstLine="708"/>
        <w:rPr>
          <w:sz w:val="24"/>
          <w:szCs w:val="24"/>
        </w:rPr>
      </w:pPr>
      <w:r w:rsidRPr="00AC19DB">
        <w:rPr>
          <w:sz w:val="24"/>
          <w:szCs w:val="24"/>
        </w:rPr>
        <w:t>11.1. Настоящее Положение применяется к отношениям, возникшим в связи с передачей в аренду муниципального имущества после вступления в силу настоящего Положения.</w:t>
      </w:r>
    </w:p>
    <w:p w:rsidR="0053042D" w:rsidRPr="00AC19DB" w:rsidRDefault="0053042D" w:rsidP="0053042D">
      <w:pPr>
        <w:pStyle w:val="ConsPlusNormal"/>
        <w:ind w:firstLine="540"/>
        <w:jc w:val="center"/>
        <w:rPr>
          <w:rFonts w:ascii="Times New Roman" w:hAnsi="Times New Roman" w:cs="Times New Roman"/>
          <w:sz w:val="24"/>
          <w:szCs w:val="24"/>
        </w:rPr>
      </w:pPr>
    </w:p>
    <w:p w:rsidR="0053042D" w:rsidRPr="00AC19DB" w:rsidRDefault="005D1252" w:rsidP="004D659E">
      <w:pPr>
        <w:pStyle w:val="aa"/>
        <w:spacing w:before="0" w:after="0"/>
        <w:ind w:left="709"/>
        <w:jc w:val="center"/>
        <w:rPr>
          <w:bCs/>
        </w:rPr>
      </w:pPr>
      <w:r>
        <w:rPr>
          <w:bCs/>
        </w:rPr>
        <w:t>______________________</w:t>
      </w:r>
    </w:p>
    <w:sectPr w:rsidR="0053042D" w:rsidRPr="00AC19DB" w:rsidSect="005D1252">
      <w:headerReference w:type="default" r:id="rId37"/>
      <w:pgSz w:w="11906" w:h="16838"/>
      <w:pgMar w:top="1134" w:right="850" w:bottom="1134" w:left="1701" w:header="577" w:footer="72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FD5" w:rsidRDefault="00FD5FD5" w:rsidP="00E83FDD">
      <w:r>
        <w:separator/>
      </w:r>
    </w:p>
  </w:endnote>
  <w:endnote w:type="continuationSeparator" w:id="0">
    <w:p w:rsidR="00FD5FD5" w:rsidRDefault="00FD5FD5" w:rsidP="00E8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FD5" w:rsidRDefault="00FD5FD5" w:rsidP="00E83FDD">
      <w:r>
        <w:separator/>
      </w:r>
    </w:p>
  </w:footnote>
  <w:footnote w:type="continuationSeparator" w:id="0">
    <w:p w:rsidR="00FD5FD5" w:rsidRDefault="00FD5FD5" w:rsidP="00E83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FDD" w:rsidRDefault="00E83FDD">
    <w:pPr>
      <w:pStyle w:val="ad"/>
    </w:pPr>
    <w:r>
      <w:t xml:space="preserve">                                                                                                      </w:t>
    </w:r>
    <w:r w:rsidR="006B159E">
      <w:t xml:space="preserve">                          </w:t>
    </w:r>
  </w:p>
  <w:p w:rsidR="00E83FDD" w:rsidRDefault="00E83FD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35F3B"/>
    <w:multiLevelType w:val="hybridMultilevel"/>
    <w:tmpl w:val="03B23F38"/>
    <w:lvl w:ilvl="0" w:tplc="F6F84A4E">
      <w:start w:val="6"/>
      <w:numFmt w:val="upperRoman"/>
      <w:lvlText w:val="%1."/>
      <w:lvlJc w:val="left"/>
      <w:pPr>
        <w:ind w:left="2805" w:hanging="720"/>
      </w:pPr>
      <w:rPr>
        <w:rFonts w:hint="default"/>
      </w:rPr>
    </w:lvl>
    <w:lvl w:ilvl="1" w:tplc="04190019" w:tentative="1">
      <w:start w:val="1"/>
      <w:numFmt w:val="lowerLetter"/>
      <w:lvlText w:val="%2."/>
      <w:lvlJc w:val="left"/>
      <w:pPr>
        <w:ind w:left="3165" w:hanging="360"/>
      </w:pPr>
    </w:lvl>
    <w:lvl w:ilvl="2" w:tplc="0419001B" w:tentative="1">
      <w:start w:val="1"/>
      <w:numFmt w:val="lowerRoman"/>
      <w:lvlText w:val="%3."/>
      <w:lvlJc w:val="right"/>
      <w:pPr>
        <w:ind w:left="3885" w:hanging="180"/>
      </w:pPr>
    </w:lvl>
    <w:lvl w:ilvl="3" w:tplc="0419000F" w:tentative="1">
      <w:start w:val="1"/>
      <w:numFmt w:val="decimal"/>
      <w:lvlText w:val="%4."/>
      <w:lvlJc w:val="left"/>
      <w:pPr>
        <w:ind w:left="4605" w:hanging="360"/>
      </w:pPr>
    </w:lvl>
    <w:lvl w:ilvl="4" w:tplc="04190019" w:tentative="1">
      <w:start w:val="1"/>
      <w:numFmt w:val="lowerLetter"/>
      <w:lvlText w:val="%5."/>
      <w:lvlJc w:val="left"/>
      <w:pPr>
        <w:ind w:left="5325" w:hanging="360"/>
      </w:pPr>
    </w:lvl>
    <w:lvl w:ilvl="5" w:tplc="0419001B" w:tentative="1">
      <w:start w:val="1"/>
      <w:numFmt w:val="lowerRoman"/>
      <w:lvlText w:val="%6."/>
      <w:lvlJc w:val="right"/>
      <w:pPr>
        <w:ind w:left="6045" w:hanging="180"/>
      </w:pPr>
    </w:lvl>
    <w:lvl w:ilvl="6" w:tplc="0419000F" w:tentative="1">
      <w:start w:val="1"/>
      <w:numFmt w:val="decimal"/>
      <w:lvlText w:val="%7."/>
      <w:lvlJc w:val="left"/>
      <w:pPr>
        <w:ind w:left="6765" w:hanging="360"/>
      </w:pPr>
    </w:lvl>
    <w:lvl w:ilvl="7" w:tplc="04190019" w:tentative="1">
      <w:start w:val="1"/>
      <w:numFmt w:val="lowerLetter"/>
      <w:lvlText w:val="%8."/>
      <w:lvlJc w:val="left"/>
      <w:pPr>
        <w:ind w:left="7485" w:hanging="360"/>
      </w:pPr>
    </w:lvl>
    <w:lvl w:ilvl="8" w:tplc="0419001B" w:tentative="1">
      <w:start w:val="1"/>
      <w:numFmt w:val="lowerRoman"/>
      <w:lvlText w:val="%9."/>
      <w:lvlJc w:val="right"/>
      <w:pPr>
        <w:ind w:left="8205" w:hanging="180"/>
      </w:pPr>
    </w:lvl>
  </w:abstractNum>
  <w:abstractNum w:abstractNumId="1">
    <w:nsid w:val="164F7C0E"/>
    <w:multiLevelType w:val="hybridMultilevel"/>
    <w:tmpl w:val="B630C826"/>
    <w:lvl w:ilvl="0" w:tplc="68E45388">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CA87DE5"/>
    <w:multiLevelType w:val="hybridMultilevel"/>
    <w:tmpl w:val="EA30B5C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481D74"/>
    <w:multiLevelType w:val="hybridMultilevel"/>
    <w:tmpl w:val="DC7E7086"/>
    <w:lvl w:ilvl="0" w:tplc="2A0A31E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D2644F"/>
    <w:multiLevelType w:val="hybridMultilevel"/>
    <w:tmpl w:val="F47E39C8"/>
    <w:lvl w:ilvl="0" w:tplc="0419000F">
      <w:start w:val="1"/>
      <w:numFmt w:val="decimal"/>
      <w:lvlText w:val="%1."/>
      <w:lvlJc w:val="left"/>
      <w:pPr>
        <w:ind w:left="7307" w:hanging="360"/>
      </w:pPr>
      <w:rPr>
        <w:rFonts w:hint="default"/>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5">
    <w:nsid w:val="4A183F2B"/>
    <w:multiLevelType w:val="hybridMultilevel"/>
    <w:tmpl w:val="4BC88FA6"/>
    <w:lvl w:ilvl="0" w:tplc="05B2B5EA">
      <w:start w:val="1"/>
      <w:numFmt w:val="decimal"/>
      <w:lvlText w:val="%1)"/>
      <w:lvlJc w:val="left"/>
      <w:pPr>
        <w:ind w:left="2200" w:hanging="360"/>
      </w:pPr>
      <w:rPr>
        <w:rFonts w:hint="default"/>
      </w:rPr>
    </w:lvl>
    <w:lvl w:ilvl="1" w:tplc="04190019" w:tentative="1">
      <w:start w:val="1"/>
      <w:numFmt w:val="lowerLetter"/>
      <w:lvlText w:val="%2."/>
      <w:lvlJc w:val="left"/>
      <w:pPr>
        <w:ind w:left="2920" w:hanging="360"/>
      </w:pPr>
    </w:lvl>
    <w:lvl w:ilvl="2" w:tplc="0419001B" w:tentative="1">
      <w:start w:val="1"/>
      <w:numFmt w:val="lowerRoman"/>
      <w:lvlText w:val="%3."/>
      <w:lvlJc w:val="right"/>
      <w:pPr>
        <w:ind w:left="3640" w:hanging="180"/>
      </w:pPr>
    </w:lvl>
    <w:lvl w:ilvl="3" w:tplc="0419000F" w:tentative="1">
      <w:start w:val="1"/>
      <w:numFmt w:val="decimal"/>
      <w:lvlText w:val="%4."/>
      <w:lvlJc w:val="left"/>
      <w:pPr>
        <w:ind w:left="4360" w:hanging="360"/>
      </w:pPr>
    </w:lvl>
    <w:lvl w:ilvl="4" w:tplc="04190019" w:tentative="1">
      <w:start w:val="1"/>
      <w:numFmt w:val="lowerLetter"/>
      <w:lvlText w:val="%5."/>
      <w:lvlJc w:val="left"/>
      <w:pPr>
        <w:ind w:left="5080" w:hanging="360"/>
      </w:pPr>
    </w:lvl>
    <w:lvl w:ilvl="5" w:tplc="0419001B" w:tentative="1">
      <w:start w:val="1"/>
      <w:numFmt w:val="lowerRoman"/>
      <w:lvlText w:val="%6."/>
      <w:lvlJc w:val="right"/>
      <w:pPr>
        <w:ind w:left="5800" w:hanging="180"/>
      </w:pPr>
    </w:lvl>
    <w:lvl w:ilvl="6" w:tplc="0419000F" w:tentative="1">
      <w:start w:val="1"/>
      <w:numFmt w:val="decimal"/>
      <w:lvlText w:val="%7."/>
      <w:lvlJc w:val="left"/>
      <w:pPr>
        <w:ind w:left="6520" w:hanging="360"/>
      </w:pPr>
    </w:lvl>
    <w:lvl w:ilvl="7" w:tplc="04190019" w:tentative="1">
      <w:start w:val="1"/>
      <w:numFmt w:val="lowerLetter"/>
      <w:lvlText w:val="%8."/>
      <w:lvlJc w:val="left"/>
      <w:pPr>
        <w:ind w:left="7240" w:hanging="360"/>
      </w:pPr>
    </w:lvl>
    <w:lvl w:ilvl="8" w:tplc="0419001B" w:tentative="1">
      <w:start w:val="1"/>
      <w:numFmt w:val="lowerRoman"/>
      <w:lvlText w:val="%9."/>
      <w:lvlJc w:val="right"/>
      <w:pPr>
        <w:ind w:left="7960" w:hanging="180"/>
      </w:pPr>
    </w:lvl>
  </w:abstractNum>
  <w:abstractNum w:abstractNumId="6">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F5D6930"/>
    <w:multiLevelType w:val="multilevel"/>
    <w:tmpl w:val="3A8680C6"/>
    <w:lvl w:ilvl="0">
      <w:start w:val="1"/>
      <w:numFmt w:val="decimal"/>
      <w:lvlText w:val="%1."/>
      <w:lvlJc w:val="left"/>
      <w:pPr>
        <w:ind w:left="420" w:hanging="420"/>
      </w:pPr>
      <w:rPr>
        <w:rFonts w:hint="default"/>
      </w:rPr>
    </w:lvl>
    <w:lvl w:ilvl="1">
      <w:start w:val="1"/>
      <w:numFmt w:val="decimal"/>
      <w:lvlText w:val="%1.%2."/>
      <w:lvlJc w:val="left"/>
      <w:pPr>
        <w:ind w:left="8784"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55DD5189"/>
    <w:multiLevelType w:val="hybridMultilevel"/>
    <w:tmpl w:val="5B147822"/>
    <w:lvl w:ilvl="0" w:tplc="54BAE190">
      <w:start w:val="1"/>
      <w:numFmt w:val="decimal"/>
      <w:lvlText w:val="%1."/>
      <w:lvlJc w:val="left"/>
      <w:pPr>
        <w:ind w:left="2689" w:hanging="1275"/>
      </w:pPr>
      <w:rPr>
        <w:rFonts w:hint="default"/>
        <w:b w:val="0"/>
        <w:sz w:val="24"/>
        <w:szCs w:val="24"/>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9">
    <w:nsid w:val="568A315E"/>
    <w:multiLevelType w:val="multilevel"/>
    <w:tmpl w:val="DE749AE0"/>
    <w:lvl w:ilvl="0">
      <w:start w:val="1"/>
      <w:numFmt w:val="decimal"/>
      <w:lvlText w:val="%1."/>
      <w:lvlJc w:val="left"/>
      <w:pPr>
        <w:ind w:left="2119" w:hanging="1410"/>
      </w:pPr>
      <w:rPr>
        <w:rFonts w:hint="default"/>
      </w:rPr>
    </w:lvl>
    <w:lvl w:ilvl="1">
      <w:start w:val="1"/>
      <w:numFmt w:val="decimal"/>
      <w:isLgl/>
      <w:lvlText w:val="%1.%2."/>
      <w:lvlJc w:val="left"/>
      <w:pPr>
        <w:ind w:left="2119" w:hanging="1410"/>
      </w:pPr>
      <w:rPr>
        <w:rFonts w:hint="default"/>
      </w:rPr>
    </w:lvl>
    <w:lvl w:ilvl="2">
      <w:start w:val="1"/>
      <w:numFmt w:val="decimal"/>
      <w:isLgl/>
      <w:lvlText w:val="%1.%2.%3."/>
      <w:lvlJc w:val="left"/>
      <w:pPr>
        <w:ind w:left="2119" w:hanging="1410"/>
      </w:pPr>
      <w:rPr>
        <w:rFonts w:hint="default"/>
      </w:rPr>
    </w:lvl>
    <w:lvl w:ilvl="3">
      <w:start w:val="1"/>
      <w:numFmt w:val="decimal"/>
      <w:isLgl/>
      <w:lvlText w:val="%1.%2.%3.%4."/>
      <w:lvlJc w:val="left"/>
      <w:pPr>
        <w:ind w:left="2119" w:hanging="1410"/>
      </w:pPr>
      <w:rPr>
        <w:rFonts w:hint="default"/>
      </w:rPr>
    </w:lvl>
    <w:lvl w:ilvl="4">
      <w:start w:val="1"/>
      <w:numFmt w:val="decimal"/>
      <w:isLgl/>
      <w:lvlText w:val="%1.%2.%3.%4.%5."/>
      <w:lvlJc w:val="left"/>
      <w:pPr>
        <w:ind w:left="2119" w:hanging="1410"/>
      </w:pPr>
      <w:rPr>
        <w:rFonts w:hint="default"/>
      </w:rPr>
    </w:lvl>
    <w:lvl w:ilvl="5">
      <w:start w:val="1"/>
      <w:numFmt w:val="decimal"/>
      <w:isLgl/>
      <w:lvlText w:val="%1.%2.%3.%4.%5.%6."/>
      <w:lvlJc w:val="left"/>
      <w:pPr>
        <w:ind w:left="2119" w:hanging="141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7171478D"/>
    <w:multiLevelType w:val="hybridMultilevel"/>
    <w:tmpl w:val="48A43856"/>
    <w:lvl w:ilvl="0" w:tplc="0419000F">
      <w:start w:val="1"/>
      <w:numFmt w:val="decimal"/>
      <w:lvlText w:val="%1."/>
      <w:lvlJc w:val="left"/>
      <w:pPr>
        <w:tabs>
          <w:tab w:val="num" w:pos="1480"/>
        </w:tabs>
        <w:ind w:left="1480" w:hanging="360"/>
      </w:pPr>
    </w:lvl>
    <w:lvl w:ilvl="1" w:tplc="04190011">
      <w:start w:val="1"/>
      <w:numFmt w:val="decimal"/>
      <w:lvlText w:val="%2)"/>
      <w:lvlJc w:val="left"/>
      <w:pPr>
        <w:tabs>
          <w:tab w:val="num" w:pos="2200"/>
        </w:tabs>
        <w:ind w:left="2200" w:hanging="360"/>
      </w:pPr>
    </w:lvl>
    <w:lvl w:ilvl="2" w:tplc="0419001B" w:tentative="1">
      <w:start w:val="1"/>
      <w:numFmt w:val="lowerRoman"/>
      <w:lvlText w:val="%3."/>
      <w:lvlJc w:val="right"/>
      <w:pPr>
        <w:tabs>
          <w:tab w:val="num" w:pos="2920"/>
        </w:tabs>
        <w:ind w:left="2920" w:hanging="180"/>
      </w:pPr>
    </w:lvl>
    <w:lvl w:ilvl="3" w:tplc="0419000F" w:tentative="1">
      <w:start w:val="1"/>
      <w:numFmt w:val="decimal"/>
      <w:lvlText w:val="%4."/>
      <w:lvlJc w:val="left"/>
      <w:pPr>
        <w:tabs>
          <w:tab w:val="num" w:pos="3640"/>
        </w:tabs>
        <w:ind w:left="3640" w:hanging="360"/>
      </w:pPr>
    </w:lvl>
    <w:lvl w:ilvl="4" w:tplc="04190019" w:tentative="1">
      <w:start w:val="1"/>
      <w:numFmt w:val="lowerLetter"/>
      <w:lvlText w:val="%5."/>
      <w:lvlJc w:val="left"/>
      <w:pPr>
        <w:tabs>
          <w:tab w:val="num" w:pos="4360"/>
        </w:tabs>
        <w:ind w:left="4360" w:hanging="360"/>
      </w:pPr>
    </w:lvl>
    <w:lvl w:ilvl="5" w:tplc="0419001B" w:tentative="1">
      <w:start w:val="1"/>
      <w:numFmt w:val="lowerRoman"/>
      <w:lvlText w:val="%6."/>
      <w:lvlJc w:val="right"/>
      <w:pPr>
        <w:tabs>
          <w:tab w:val="num" w:pos="5080"/>
        </w:tabs>
        <w:ind w:left="5080" w:hanging="180"/>
      </w:pPr>
    </w:lvl>
    <w:lvl w:ilvl="6" w:tplc="0419000F" w:tentative="1">
      <w:start w:val="1"/>
      <w:numFmt w:val="decimal"/>
      <w:lvlText w:val="%7."/>
      <w:lvlJc w:val="left"/>
      <w:pPr>
        <w:tabs>
          <w:tab w:val="num" w:pos="5800"/>
        </w:tabs>
        <w:ind w:left="5800" w:hanging="360"/>
      </w:pPr>
    </w:lvl>
    <w:lvl w:ilvl="7" w:tplc="04190019" w:tentative="1">
      <w:start w:val="1"/>
      <w:numFmt w:val="lowerLetter"/>
      <w:lvlText w:val="%8."/>
      <w:lvlJc w:val="left"/>
      <w:pPr>
        <w:tabs>
          <w:tab w:val="num" w:pos="6520"/>
        </w:tabs>
        <w:ind w:left="6520" w:hanging="360"/>
      </w:pPr>
    </w:lvl>
    <w:lvl w:ilvl="8" w:tplc="0419001B" w:tentative="1">
      <w:start w:val="1"/>
      <w:numFmt w:val="lowerRoman"/>
      <w:lvlText w:val="%9."/>
      <w:lvlJc w:val="right"/>
      <w:pPr>
        <w:tabs>
          <w:tab w:val="num" w:pos="7240"/>
        </w:tabs>
        <w:ind w:left="7240" w:hanging="180"/>
      </w:pPr>
    </w:lvl>
  </w:abstractNum>
  <w:abstractNum w:abstractNumId="11">
    <w:nsid w:val="791143C6"/>
    <w:multiLevelType w:val="hybridMultilevel"/>
    <w:tmpl w:val="D81E9340"/>
    <w:lvl w:ilvl="0" w:tplc="9E467AC8">
      <w:start w:val="1"/>
      <w:numFmt w:val="decimal"/>
      <w:lvlText w:val="%1."/>
      <w:lvlJc w:val="left"/>
      <w:pPr>
        <w:ind w:left="1615" w:hanging="765"/>
      </w:pPr>
      <w:rPr>
        <w:rFonts w:eastAsia="Times New Roman" w:cs="Times New Roman"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2">
    <w:nsid w:val="7CDF5C10"/>
    <w:multiLevelType w:val="hybridMultilevel"/>
    <w:tmpl w:val="F6CA62B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DAD3439"/>
    <w:multiLevelType w:val="hybridMultilevel"/>
    <w:tmpl w:val="ACF6F7D8"/>
    <w:lvl w:ilvl="0" w:tplc="11DED28A">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0"/>
  </w:num>
  <w:num w:numId="3">
    <w:abstractNumId w:val="3"/>
  </w:num>
  <w:num w:numId="4">
    <w:abstractNumId w:val="8"/>
  </w:num>
  <w:num w:numId="5">
    <w:abstractNumId w:val="1"/>
  </w:num>
  <w:num w:numId="6">
    <w:abstractNumId w:val="1"/>
  </w:num>
  <w:num w:numId="7">
    <w:abstractNumId w:val="4"/>
  </w:num>
  <w:num w:numId="8">
    <w:abstractNumId w:val="9"/>
  </w:num>
  <w:num w:numId="9">
    <w:abstractNumId w:val="11"/>
  </w:num>
  <w:num w:numId="10">
    <w:abstractNumId w:val="13"/>
  </w:num>
  <w:num w:numId="11">
    <w:abstractNumId w:val="2"/>
  </w:num>
  <w:num w:numId="12">
    <w:abstractNumId w:val="12"/>
  </w:num>
  <w:num w:numId="13">
    <w:abstractNumId w:val="10"/>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35D"/>
    <w:rsid w:val="00035237"/>
    <w:rsid w:val="00040DA8"/>
    <w:rsid w:val="00042BF4"/>
    <w:rsid w:val="000445D6"/>
    <w:rsid w:val="00047799"/>
    <w:rsid w:val="00053926"/>
    <w:rsid w:val="00064965"/>
    <w:rsid w:val="000945BC"/>
    <w:rsid w:val="000B3841"/>
    <w:rsid w:val="000B741B"/>
    <w:rsid w:val="00105F2F"/>
    <w:rsid w:val="00141B46"/>
    <w:rsid w:val="00151C62"/>
    <w:rsid w:val="001610B6"/>
    <w:rsid w:val="001754B4"/>
    <w:rsid w:val="001B28DB"/>
    <w:rsid w:val="001F221B"/>
    <w:rsid w:val="001F6328"/>
    <w:rsid w:val="00281765"/>
    <w:rsid w:val="0028707A"/>
    <w:rsid w:val="002E2FE1"/>
    <w:rsid w:val="002E36AF"/>
    <w:rsid w:val="002E7CF6"/>
    <w:rsid w:val="00320209"/>
    <w:rsid w:val="003443B9"/>
    <w:rsid w:val="003660BB"/>
    <w:rsid w:val="003921D5"/>
    <w:rsid w:val="003B0893"/>
    <w:rsid w:val="003F5879"/>
    <w:rsid w:val="003F7C17"/>
    <w:rsid w:val="003F7D82"/>
    <w:rsid w:val="00450366"/>
    <w:rsid w:val="00466D1A"/>
    <w:rsid w:val="00471F1E"/>
    <w:rsid w:val="004D659E"/>
    <w:rsid w:val="004E529F"/>
    <w:rsid w:val="005062EB"/>
    <w:rsid w:val="00516C80"/>
    <w:rsid w:val="0053042D"/>
    <w:rsid w:val="00533973"/>
    <w:rsid w:val="00535329"/>
    <w:rsid w:val="00593AB0"/>
    <w:rsid w:val="005B366B"/>
    <w:rsid w:val="005D1252"/>
    <w:rsid w:val="005D6CA1"/>
    <w:rsid w:val="005F5470"/>
    <w:rsid w:val="006139E6"/>
    <w:rsid w:val="006B159E"/>
    <w:rsid w:val="006D379C"/>
    <w:rsid w:val="006F239F"/>
    <w:rsid w:val="007855CE"/>
    <w:rsid w:val="00786206"/>
    <w:rsid w:val="00794CA2"/>
    <w:rsid w:val="007B724F"/>
    <w:rsid w:val="0081311C"/>
    <w:rsid w:val="0084635D"/>
    <w:rsid w:val="00875C8E"/>
    <w:rsid w:val="00895458"/>
    <w:rsid w:val="008B2FBA"/>
    <w:rsid w:val="008C0F7D"/>
    <w:rsid w:val="008F4482"/>
    <w:rsid w:val="00923EB3"/>
    <w:rsid w:val="00964789"/>
    <w:rsid w:val="009753D8"/>
    <w:rsid w:val="00A23CAF"/>
    <w:rsid w:val="00A268C0"/>
    <w:rsid w:val="00A637BF"/>
    <w:rsid w:val="00A92D3A"/>
    <w:rsid w:val="00AC19DB"/>
    <w:rsid w:val="00AF1BF1"/>
    <w:rsid w:val="00B208A7"/>
    <w:rsid w:val="00BB0797"/>
    <w:rsid w:val="00BB6194"/>
    <w:rsid w:val="00BD1514"/>
    <w:rsid w:val="00BE128A"/>
    <w:rsid w:val="00C42362"/>
    <w:rsid w:val="00CA1429"/>
    <w:rsid w:val="00CA35B6"/>
    <w:rsid w:val="00D14F57"/>
    <w:rsid w:val="00D7160D"/>
    <w:rsid w:val="00E10E5B"/>
    <w:rsid w:val="00E45FC0"/>
    <w:rsid w:val="00E83FDD"/>
    <w:rsid w:val="00E90AB9"/>
    <w:rsid w:val="00EA692D"/>
    <w:rsid w:val="00EB168C"/>
    <w:rsid w:val="00EE2AB3"/>
    <w:rsid w:val="00F478DF"/>
    <w:rsid w:val="00FB3E31"/>
    <w:rsid w:val="00FB7C3E"/>
    <w:rsid w:val="00FC350B"/>
    <w:rsid w:val="00FD5FD5"/>
    <w:rsid w:val="00FE6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D8C8DD-F825-4981-BDE7-5888486A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35D"/>
    <w:pPr>
      <w:ind w:firstLine="709"/>
      <w:jc w:val="both"/>
    </w:pPr>
  </w:style>
  <w:style w:type="paragraph" w:styleId="1">
    <w:name w:val="heading 1"/>
    <w:basedOn w:val="a"/>
    <w:link w:val="10"/>
    <w:qFormat/>
    <w:rsid w:val="00FE6AD3"/>
    <w:pPr>
      <w:keepNext/>
      <w:spacing w:before="240" w:after="60"/>
      <w:outlineLvl w:val="0"/>
    </w:pPr>
    <w:rPr>
      <w:rFonts w:ascii="Cambria" w:hAnsi="Cambria"/>
      <w:bCs/>
      <w:kern w:val="32"/>
      <w:sz w:val="32"/>
      <w:szCs w:val="32"/>
    </w:rPr>
  </w:style>
  <w:style w:type="paragraph" w:styleId="3">
    <w:name w:val="heading 3"/>
    <w:basedOn w:val="a"/>
    <w:next w:val="a"/>
    <w:link w:val="30"/>
    <w:qFormat/>
    <w:rsid w:val="0084635D"/>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6AD3"/>
    <w:rPr>
      <w:rFonts w:ascii="Cambria" w:eastAsia="Times New Roman" w:hAnsi="Cambria" w:cs="Times New Roman"/>
      <w:b/>
      <w:bCs/>
      <w:kern w:val="32"/>
      <w:sz w:val="32"/>
      <w:szCs w:val="32"/>
    </w:rPr>
  </w:style>
  <w:style w:type="character" w:customStyle="1" w:styleId="30">
    <w:name w:val="Заголовок 3 Знак"/>
    <w:basedOn w:val="a0"/>
    <w:link w:val="3"/>
    <w:rsid w:val="0084635D"/>
    <w:rPr>
      <w:sz w:val="20"/>
      <w:szCs w:val="20"/>
    </w:rPr>
  </w:style>
  <w:style w:type="character" w:styleId="a3">
    <w:name w:val="Strong"/>
    <w:basedOn w:val="a0"/>
    <w:qFormat/>
    <w:rsid w:val="0084635D"/>
    <w:rPr>
      <w:b/>
      <w:bCs/>
    </w:rPr>
  </w:style>
  <w:style w:type="paragraph" w:styleId="a4">
    <w:name w:val="No Spacing"/>
    <w:uiPriority w:val="1"/>
    <w:qFormat/>
    <w:rsid w:val="0084635D"/>
    <w:pPr>
      <w:ind w:firstLine="709"/>
      <w:jc w:val="both"/>
    </w:pPr>
  </w:style>
  <w:style w:type="paragraph" w:styleId="a5">
    <w:name w:val="List Paragraph"/>
    <w:basedOn w:val="a"/>
    <w:uiPriority w:val="34"/>
    <w:qFormat/>
    <w:rsid w:val="0084635D"/>
    <w:pPr>
      <w:ind w:left="708"/>
    </w:pPr>
  </w:style>
  <w:style w:type="paragraph" w:customStyle="1" w:styleId="ConsPlusTitle">
    <w:name w:val="ConsPlusTitle"/>
    <w:rsid w:val="0084635D"/>
    <w:pPr>
      <w:widowControl w:val="0"/>
      <w:autoSpaceDE w:val="0"/>
      <w:autoSpaceDN w:val="0"/>
      <w:adjustRightInd w:val="0"/>
      <w:ind w:firstLine="709"/>
      <w:jc w:val="both"/>
    </w:pPr>
    <w:rPr>
      <w:rFonts w:ascii="Calibri" w:hAnsi="Calibri" w:cs="Calibri"/>
      <w:b/>
      <w:bCs/>
      <w:sz w:val="22"/>
      <w:szCs w:val="22"/>
    </w:rPr>
  </w:style>
  <w:style w:type="paragraph" w:styleId="a6">
    <w:name w:val="Body Text"/>
    <w:basedOn w:val="a"/>
    <w:link w:val="a7"/>
    <w:rsid w:val="0084635D"/>
    <w:pPr>
      <w:jc w:val="center"/>
    </w:pPr>
    <w:rPr>
      <w:sz w:val="24"/>
      <w:szCs w:val="24"/>
    </w:rPr>
  </w:style>
  <w:style w:type="character" w:customStyle="1" w:styleId="a7">
    <w:name w:val="Основной текст Знак"/>
    <w:basedOn w:val="a0"/>
    <w:link w:val="a6"/>
    <w:rsid w:val="0084635D"/>
  </w:style>
  <w:style w:type="paragraph" w:customStyle="1" w:styleId="ConsPlusNormal">
    <w:name w:val="ConsPlusNormal"/>
    <w:rsid w:val="0084635D"/>
    <w:pPr>
      <w:autoSpaceDE w:val="0"/>
      <w:autoSpaceDN w:val="0"/>
      <w:adjustRightInd w:val="0"/>
      <w:ind w:firstLine="709"/>
      <w:jc w:val="both"/>
    </w:pPr>
    <w:rPr>
      <w:rFonts w:ascii="Arial" w:hAnsi="Arial" w:cs="Arial"/>
    </w:rPr>
  </w:style>
  <w:style w:type="paragraph" w:styleId="a8">
    <w:name w:val="Body Text Indent"/>
    <w:basedOn w:val="a"/>
    <w:link w:val="a9"/>
    <w:uiPriority w:val="99"/>
    <w:unhideWhenUsed/>
    <w:rsid w:val="0084635D"/>
    <w:pPr>
      <w:spacing w:after="120"/>
      <w:ind w:left="283"/>
    </w:pPr>
  </w:style>
  <w:style w:type="character" w:customStyle="1" w:styleId="a9">
    <w:name w:val="Основной текст с отступом Знак"/>
    <w:basedOn w:val="a0"/>
    <w:link w:val="a8"/>
    <w:uiPriority w:val="99"/>
    <w:rsid w:val="0084635D"/>
    <w:rPr>
      <w:sz w:val="20"/>
      <w:szCs w:val="20"/>
    </w:rPr>
  </w:style>
  <w:style w:type="paragraph" w:customStyle="1" w:styleId="msonormalbullet1gif">
    <w:name w:val="msonormalbullet1.gif"/>
    <w:basedOn w:val="a"/>
    <w:rsid w:val="005062EB"/>
    <w:pPr>
      <w:spacing w:before="100" w:beforeAutospacing="1" w:after="100" w:afterAutospacing="1"/>
      <w:ind w:firstLine="0"/>
      <w:jc w:val="left"/>
    </w:pPr>
    <w:rPr>
      <w:sz w:val="24"/>
      <w:szCs w:val="24"/>
    </w:rPr>
  </w:style>
  <w:style w:type="paragraph" w:customStyle="1" w:styleId="msonormalbullet2gif">
    <w:name w:val="msonormalbullet2.gif"/>
    <w:basedOn w:val="a"/>
    <w:rsid w:val="005062EB"/>
    <w:pPr>
      <w:spacing w:before="100" w:beforeAutospacing="1" w:after="100" w:afterAutospacing="1"/>
      <w:ind w:firstLine="0"/>
      <w:jc w:val="left"/>
    </w:pPr>
    <w:rPr>
      <w:sz w:val="24"/>
      <w:szCs w:val="24"/>
    </w:rPr>
  </w:style>
  <w:style w:type="paragraph" w:styleId="aa">
    <w:name w:val="Normal (Web)"/>
    <w:basedOn w:val="a"/>
    <w:rsid w:val="00964789"/>
    <w:pPr>
      <w:suppressAutoHyphens/>
      <w:spacing w:before="108" w:after="108"/>
      <w:ind w:firstLine="0"/>
      <w:jc w:val="left"/>
    </w:pPr>
    <w:rPr>
      <w:sz w:val="24"/>
      <w:szCs w:val="24"/>
      <w:lang w:eastAsia="ar-SA"/>
    </w:rPr>
  </w:style>
  <w:style w:type="paragraph" w:styleId="ab">
    <w:name w:val="Balloon Text"/>
    <w:basedOn w:val="a"/>
    <w:link w:val="ac"/>
    <w:uiPriority w:val="99"/>
    <w:semiHidden/>
    <w:unhideWhenUsed/>
    <w:rsid w:val="00593AB0"/>
    <w:rPr>
      <w:rFonts w:ascii="Tahoma" w:hAnsi="Tahoma" w:cs="Tahoma"/>
      <w:sz w:val="16"/>
      <w:szCs w:val="16"/>
    </w:rPr>
  </w:style>
  <w:style w:type="character" w:customStyle="1" w:styleId="ac">
    <w:name w:val="Текст выноски Знак"/>
    <w:basedOn w:val="a0"/>
    <w:link w:val="ab"/>
    <w:uiPriority w:val="99"/>
    <w:semiHidden/>
    <w:rsid w:val="00593AB0"/>
    <w:rPr>
      <w:rFonts w:ascii="Tahoma" w:hAnsi="Tahoma" w:cs="Tahoma"/>
      <w:sz w:val="16"/>
      <w:szCs w:val="16"/>
    </w:rPr>
  </w:style>
  <w:style w:type="paragraph" w:customStyle="1" w:styleId="11">
    <w:name w:val="Абзац списка1"/>
    <w:basedOn w:val="a"/>
    <w:rsid w:val="000445D6"/>
    <w:pPr>
      <w:spacing w:after="200" w:line="276" w:lineRule="auto"/>
      <w:ind w:left="720" w:firstLine="0"/>
      <w:contextualSpacing/>
      <w:jc w:val="left"/>
    </w:pPr>
    <w:rPr>
      <w:rFonts w:ascii="Calibri" w:hAnsi="Calibri"/>
      <w:sz w:val="22"/>
      <w:szCs w:val="22"/>
    </w:rPr>
  </w:style>
  <w:style w:type="paragraph" w:styleId="ad">
    <w:name w:val="header"/>
    <w:basedOn w:val="a"/>
    <w:link w:val="ae"/>
    <w:uiPriority w:val="99"/>
    <w:unhideWhenUsed/>
    <w:rsid w:val="00E83FDD"/>
    <w:pPr>
      <w:tabs>
        <w:tab w:val="center" w:pos="4677"/>
        <w:tab w:val="right" w:pos="9355"/>
      </w:tabs>
    </w:pPr>
  </w:style>
  <w:style w:type="character" w:customStyle="1" w:styleId="ae">
    <w:name w:val="Верхний колонтитул Знак"/>
    <w:basedOn w:val="a0"/>
    <w:link w:val="ad"/>
    <w:uiPriority w:val="99"/>
    <w:rsid w:val="00E83FDD"/>
  </w:style>
  <w:style w:type="paragraph" w:styleId="af">
    <w:name w:val="footer"/>
    <w:basedOn w:val="a"/>
    <w:link w:val="af0"/>
    <w:uiPriority w:val="99"/>
    <w:unhideWhenUsed/>
    <w:rsid w:val="00E83FDD"/>
    <w:pPr>
      <w:tabs>
        <w:tab w:val="center" w:pos="4677"/>
        <w:tab w:val="right" w:pos="9355"/>
      </w:tabs>
    </w:pPr>
  </w:style>
  <w:style w:type="character" w:customStyle="1" w:styleId="af0">
    <w:name w:val="Нижний колонтитул Знак"/>
    <w:basedOn w:val="a0"/>
    <w:link w:val="af"/>
    <w:uiPriority w:val="99"/>
    <w:rsid w:val="00E83FDD"/>
  </w:style>
  <w:style w:type="character" w:customStyle="1" w:styleId="af1">
    <w:name w:val="Гипертекстовая ссылка"/>
    <w:basedOn w:val="a0"/>
    <w:rsid w:val="0053042D"/>
    <w:rPr>
      <w:rFonts w:cs="Times New Roman"/>
      <w:color w:val="106BBE"/>
    </w:rPr>
  </w:style>
  <w:style w:type="character" w:customStyle="1" w:styleId="af2">
    <w:name w:val="Цветовое выделение"/>
    <w:rsid w:val="0053042D"/>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298283">
      <w:bodyDiv w:val="1"/>
      <w:marLeft w:val="0"/>
      <w:marRight w:val="0"/>
      <w:marTop w:val="0"/>
      <w:marBottom w:val="0"/>
      <w:divBdr>
        <w:top w:val="none" w:sz="0" w:space="0" w:color="auto"/>
        <w:left w:val="none" w:sz="0" w:space="0" w:color="auto"/>
        <w:bottom w:val="none" w:sz="0" w:space="0" w:color="auto"/>
        <w:right w:val="none" w:sz="0" w:space="0" w:color="auto"/>
      </w:divBdr>
    </w:div>
    <w:div w:id="208471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34617240.9991" TargetMode="External"/><Relationship Id="rId18" Type="http://schemas.openxmlformats.org/officeDocument/2006/relationships/hyperlink" Target="consultantplus://offline/ref=768DA0E7D26B5E7CAB3BB5F7CF57F5A483F80248009ADD9E49B1FFBA142B2BF4790C5EB099B2557CQBM9F" TargetMode="External"/><Relationship Id="rId26" Type="http://schemas.openxmlformats.org/officeDocument/2006/relationships/hyperlink" Target="garantF1://12012509.0" TargetMode="External"/><Relationship Id="rId39" Type="http://schemas.openxmlformats.org/officeDocument/2006/relationships/theme" Target="theme/theme1.xml"/><Relationship Id="rId21" Type="http://schemas.openxmlformats.org/officeDocument/2006/relationships/hyperlink" Target="consultantplus://offline/ref=768DA0E7D26B5E7CAB3BB5F7CF57F5A483F8004E039FDD9E49B1FFBA14Q2MBF" TargetMode="External"/><Relationship Id="rId34" Type="http://schemas.openxmlformats.org/officeDocument/2006/relationships/hyperlink" Target="garantF1://12017360.2000" TargetMode="External"/><Relationship Id="rId7" Type="http://schemas.openxmlformats.org/officeDocument/2006/relationships/endnotes" Target="endnotes.xml"/><Relationship Id="rId12" Type="http://schemas.openxmlformats.org/officeDocument/2006/relationships/hyperlink" Target="garantF1://21555052.9991" TargetMode="External"/><Relationship Id="rId17" Type="http://schemas.openxmlformats.org/officeDocument/2006/relationships/hyperlink" Target="consultantplus://offline/ref=768DA0E7D26B5E7CAB3BB5F7CF57F5A483F800420F9DDD9E49B1FFBA14Q2MBF" TargetMode="External"/><Relationship Id="rId25" Type="http://schemas.openxmlformats.org/officeDocument/2006/relationships/hyperlink" Target="garantF1://10800200.0" TargetMode="External"/><Relationship Id="rId33" Type="http://schemas.openxmlformats.org/officeDocument/2006/relationships/hyperlink" Target="garantF1://12017360.1000"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68DA0E7D26B5E7CAB3BB5F7CF57F5A483F80B43069ADD9E49B1FFBA142B2BF4790C5EB09AQBM7F" TargetMode="External"/><Relationship Id="rId20" Type="http://schemas.openxmlformats.org/officeDocument/2006/relationships/hyperlink" Target="consultantplus://offline/ref=015FC6E3FFC840318CC1E3FD07D6338FCC6B10B3AC4CFB5DD59E400AE07ABCG" TargetMode="External"/><Relationship Id="rId29" Type="http://schemas.openxmlformats.org/officeDocument/2006/relationships/hyperlink" Target="garantF1://12021353.10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509.0" TargetMode="External"/><Relationship Id="rId24" Type="http://schemas.openxmlformats.org/officeDocument/2006/relationships/hyperlink" Target="consultantplus://offline/ref=D54F3A9A4657EC8529F9781C331EA024ED2A4064AA47EDD992EE30591F44525E958414A1AF707DAB2F01701A7AS204A" TargetMode="External"/><Relationship Id="rId32" Type="http://schemas.openxmlformats.org/officeDocument/2006/relationships/hyperlink" Target="garantF1://12021353.1001"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95932CBBCD501DB3274249071A7E4FB6B8F00B4E658251F78ABB25F938n8sDF" TargetMode="External"/><Relationship Id="rId23" Type="http://schemas.openxmlformats.org/officeDocument/2006/relationships/hyperlink" Target="consultantplus://offline/ref=E377830A5096B6E70E913F5085E39AAD636CA90D26E7C84AE0498DA39914F702F5E345DBE648F440q8q5X" TargetMode="External"/><Relationship Id="rId28" Type="http://schemas.openxmlformats.org/officeDocument/2006/relationships/hyperlink" Target="garantF1://10800200.0" TargetMode="External"/><Relationship Id="rId36" Type="http://schemas.openxmlformats.org/officeDocument/2006/relationships/hyperlink" Target="garantF1://10800200.0" TargetMode="External"/><Relationship Id="rId10" Type="http://schemas.openxmlformats.org/officeDocument/2006/relationships/hyperlink" Target="garantF1://12048517.0" TargetMode="External"/><Relationship Id="rId19" Type="http://schemas.openxmlformats.org/officeDocument/2006/relationships/hyperlink" Target="consultantplus://offline/ref=015FC6E3FFC840318CC1E3FD07D6338FCC6B10B1A94FFB5DD59E400AE0AC4766387A59FA7292F4CD78B1G" TargetMode="External"/><Relationship Id="rId31" Type="http://schemas.openxmlformats.org/officeDocument/2006/relationships/hyperlink" Target="garantF1://12017360.2000" TargetMode="Externa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garantF1://34617240.0" TargetMode="External"/><Relationship Id="rId22" Type="http://schemas.openxmlformats.org/officeDocument/2006/relationships/hyperlink" Target="consultantplus://offline/ref=768DA0E7D26B5E7CAB3BB5F7CF57F5A483FB06490291DD9E49B1FFBA142B2BF4790C5EB099B25475QBMBF" TargetMode="External"/><Relationship Id="rId27" Type="http://schemas.openxmlformats.org/officeDocument/2006/relationships/hyperlink" Target="garantF1://10800200.0" TargetMode="External"/><Relationship Id="rId30" Type="http://schemas.openxmlformats.org/officeDocument/2006/relationships/hyperlink" Target="garantF1://12017360.1000" TargetMode="External"/><Relationship Id="rId35" Type="http://schemas.openxmlformats.org/officeDocument/2006/relationships/hyperlink" Target="garantF1://10800200.0" TargetMode="External"/><Relationship Id="rId8" Type="http://schemas.openxmlformats.org/officeDocument/2006/relationships/hyperlink" Target="garantF1://10064072.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5996-4A84-48B4-8676-851B1820F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5463</Words>
  <Characters>31141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Городской Совет</cp:lastModifiedBy>
  <cp:revision>4</cp:revision>
  <cp:lastPrinted>2018-11-01T01:50:00Z</cp:lastPrinted>
  <dcterms:created xsi:type="dcterms:W3CDTF">2023-11-29T09:04:00Z</dcterms:created>
  <dcterms:modified xsi:type="dcterms:W3CDTF">2023-12-18T06:55:00Z</dcterms:modified>
</cp:coreProperties>
</file>